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A6E42C" w14:textId="77777777" w:rsidR="002C05F5" w:rsidRDefault="002C05F5">
      <w:pPr>
        <w:spacing w:after="0" w:line="200" w:lineRule="exact"/>
        <w:rPr>
          <w:sz w:val="20"/>
          <w:szCs w:val="20"/>
        </w:rPr>
      </w:pPr>
    </w:p>
    <w:p w14:paraId="0AF57D22" w14:textId="4C760CAB" w:rsidR="002C05F5" w:rsidRDefault="002A2775" w:rsidP="00A75047">
      <w:pPr>
        <w:spacing w:after="0" w:line="240" w:lineRule="auto"/>
        <w:ind w:left="185"/>
        <w:jc w:val="both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ＭＳ 明朝" w:eastAsia="ＭＳ 明朝" w:hAnsi="ＭＳ 明朝" w:cs="ＭＳ 明朝"/>
          <w:color w:val="800000"/>
          <w:sz w:val="19"/>
          <w:szCs w:val="19"/>
        </w:rPr>
        <w:t>▼</w:t>
      </w:r>
      <w:r>
        <w:rPr>
          <w:rFonts w:ascii="ＭＳ 明朝" w:eastAsia="ＭＳ 明朝" w:hAnsi="ＭＳ 明朝" w:cs="ＭＳ 明朝"/>
          <w:color w:val="800000"/>
          <w:spacing w:val="-3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16"/>
          <w:szCs w:val="16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pacing w:val="-1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16"/>
          <w:szCs w:val="16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spacing w:val="-1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16"/>
          <w:szCs w:val="16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spacing w:val="-1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16"/>
          <w:szCs w:val="16"/>
        </w:rPr>
        <w:t>U</w:t>
      </w:r>
      <w:r>
        <w:rPr>
          <w:rFonts w:ascii="Arial Narrow" w:eastAsia="Arial Narrow" w:hAnsi="Arial Narrow" w:cs="Arial Narrow"/>
          <w:b/>
          <w:bCs/>
          <w:color w:val="000000"/>
          <w:spacing w:val="-1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16"/>
          <w:szCs w:val="16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spacing w:val="-1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16"/>
          <w:szCs w:val="16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pacing w:val="-1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16"/>
          <w:szCs w:val="16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pacing w:val="-1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16"/>
          <w:szCs w:val="16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-1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16"/>
          <w:szCs w:val="16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spacing w:val="-1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16"/>
          <w:szCs w:val="16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spacing w:val="19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16"/>
          <w:szCs w:val="16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-1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16"/>
          <w:szCs w:val="16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spacing w:val="-1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16"/>
          <w:szCs w:val="16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-1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16"/>
          <w:szCs w:val="16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spacing w:val="-1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16"/>
          <w:szCs w:val="16"/>
        </w:rPr>
        <w:t>P</w:t>
      </w:r>
      <w:r>
        <w:rPr>
          <w:rFonts w:ascii="Arial Narrow" w:eastAsia="Arial Narrow" w:hAnsi="Arial Narrow" w:cs="Arial Narrow"/>
          <w:b/>
          <w:bCs/>
          <w:color w:val="000000"/>
          <w:spacing w:val="-12"/>
          <w:sz w:val="16"/>
          <w:szCs w:val="16"/>
        </w:rPr>
        <w:t xml:space="preserve"> </w:t>
      </w:r>
      <w:proofErr w:type="gramStart"/>
      <w:r>
        <w:rPr>
          <w:rFonts w:ascii="Arial Narrow" w:eastAsia="Arial Narrow" w:hAnsi="Arial Narrow" w:cs="Arial Narrow"/>
          <w:b/>
          <w:bCs/>
          <w:color w:val="000000"/>
          <w:sz w:val="16"/>
          <w:szCs w:val="16"/>
        </w:rPr>
        <w:t>A</w:t>
      </w:r>
      <w:r w:rsidR="00303212">
        <w:rPr>
          <w:rFonts w:ascii="Arial Narrow" w:eastAsia="Arial Narrow" w:hAnsi="Arial Narrow" w:cs="Arial Narrow"/>
          <w:b/>
          <w:bCs/>
          <w:color w:val="000000"/>
          <w:sz w:val="16"/>
          <w:szCs w:val="16"/>
        </w:rPr>
        <w:t xml:space="preserve">  E</w:t>
      </w:r>
      <w:proofErr w:type="gramEnd"/>
      <w:r w:rsidR="00303212">
        <w:rPr>
          <w:rFonts w:ascii="Arial Narrow" w:eastAsia="Arial Narrow" w:hAnsi="Arial Narrow" w:cs="Arial Narrow"/>
          <w:b/>
          <w:bCs/>
          <w:color w:val="000000"/>
          <w:sz w:val="16"/>
          <w:szCs w:val="16"/>
        </w:rPr>
        <w:t xml:space="preserve"> S I T O</w:t>
      </w:r>
    </w:p>
    <w:p w14:paraId="06CE380E" w14:textId="26A5375B" w:rsidR="005C3606" w:rsidRPr="00ED370F" w:rsidRDefault="009A21F4" w:rsidP="00A75047">
      <w:pPr>
        <w:spacing w:after="0" w:line="240" w:lineRule="auto"/>
        <w:ind w:left="468"/>
        <w:rPr>
          <w:rFonts w:ascii="Arial Narrow" w:eastAsia="Arial Narrow" w:hAnsi="Arial Narrow" w:cs="Arial Narrow"/>
          <w:b/>
          <w:bCs/>
          <w:color w:val="650E31"/>
          <w:spacing w:val="2"/>
          <w:w w:val="97"/>
          <w:sz w:val="31"/>
          <w:szCs w:val="31"/>
          <w:lang w:val="it-IT"/>
        </w:rPr>
      </w:pPr>
      <w:r>
        <w:rPr>
          <w:rFonts w:ascii="Arial Narrow" w:eastAsia="Arial Narrow" w:hAnsi="Arial Narrow" w:cs="Arial Narrow"/>
          <w:b/>
          <w:bCs/>
          <w:color w:val="650E31"/>
          <w:spacing w:val="2"/>
          <w:w w:val="97"/>
          <w:sz w:val="31"/>
          <w:szCs w:val="31"/>
          <w:lang w:val="it-IT"/>
        </w:rPr>
        <w:t>16 NOVEMBRE</w:t>
      </w:r>
      <w:r w:rsidR="00303212">
        <w:rPr>
          <w:rFonts w:ascii="Arial Narrow" w:eastAsia="Arial Narrow" w:hAnsi="Arial Narrow" w:cs="Arial Narrow"/>
          <w:b/>
          <w:bCs/>
          <w:color w:val="650E31"/>
          <w:spacing w:val="2"/>
          <w:w w:val="97"/>
          <w:sz w:val="31"/>
          <w:szCs w:val="31"/>
          <w:lang w:val="it-IT"/>
        </w:rPr>
        <w:t>: UN GRANDE SUCCESSO TRASVERSALE ALLE ARTI</w:t>
      </w:r>
    </w:p>
    <w:p w14:paraId="175872B1" w14:textId="77777777" w:rsidR="009A3745" w:rsidRDefault="009A3745" w:rsidP="009A3745">
      <w:pPr>
        <w:spacing w:before="41" w:after="0" w:line="240" w:lineRule="auto"/>
        <w:ind w:right="-20"/>
        <w:rPr>
          <w:rFonts w:ascii="Arial Narrow" w:eastAsia="Arial Narrow" w:hAnsi="Arial Narrow" w:cs="Arial Narrow"/>
          <w:sz w:val="31"/>
          <w:szCs w:val="31"/>
          <w:lang w:val="it-IT"/>
        </w:rPr>
      </w:pPr>
    </w:p>
    <w:p w14:paraId="05D1E2F0" w14:textId="40D0E3FA" w:rsidR="00A75047" w:rsidRDefault="009A3745" w:rsidP="009A3745">
      <w:pPr>
        <w:spacing w:before="41" w:after="0" w:line="240" w:lineRule="auto"/>
        <w:ind w:right="-20"/>
        <w:rPr>
          <w:rFonts w:ascii="Arial Narrow" w:eastAsia="Arial Narrow" w:hAnsi="Arial Narrow" w:cs="Arial Narrow"/>
          <w:sz w:val="31"/>
          <w:szCs w:val="31"/>
          <w:lang w:val="it-IT"/>
        </w:rPr>
      </w:pPr>
      <w:r>
        <w:rPr>
          <w:rFonts w:ascii="Arial Narrow" w:eastAsia="Arial Narrow" w:hAnsi="Arial Narrow" w:cs="Arial Narrow"/>
          <w:noProof/>
          <w:sz w:val="31"/>
          <w:szCs w:val="31"/>
          <w:lang w:val="it-IT" w:eastAsia="it-IT"/>
        </w:rPr>
        <w:drawing>
          <wp:inline distT="0" distB="0" distL="0" distR="0" wp14:anchorId="2F436D4A" wp14:editId="0DF6F613">
            <wp:extent cx="900000" cy="900000"/>
            <wp:effectExtent l="0" t="0" r="0" b="0"/>
            <wp:docPr id="4" name="Immagine 4" descr="SSD:Users:annacarla:Documents:Anna - Mostre:PANDOLFINI:2022:ASTE:55-Collezione_16novembre:Immagini Bassa:Giovanni della Robb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SD:Users:annacarla:Documents:Anna - Mostre:PANDOLFINI:2022:ASTE:55-Collezione_16novembre:Immagini Bassa:Giovanni della Robbi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C4C">
        <w:rPr>
          <w:rFonts w:ascii="Arial Narrow" w:eastAsia="Arial Narrow" w:hAnsi="Arial Narrow" w:cs="Arial Narrow"/>
          <w:sz w:val="31"/>
          <w:szCs w:val="31"/>
          <w:lang w:val="it-IT"/>
        </w:rPr>
        <w:t xml:space="preserve"> </w:t>
      </w:r>
      <w:r w:rsidR="008F3C4C">
        <w:rPr>
          <w:rFonts w:ascii="Arial Narrow" w:eastAsia="Arial Narrow" w:hAnsi="Arial Narrow" w:cs="Arial Narrow"/>
          <w:noProof/>
          <w:sz w:val="31"/>
          <w:szCs w:val="31"/>
          <w:lang w:val="it-IT" w:eastAsia="it-IT"/>
        </w:rPr>
        <w:drawing>
          <wp:inline distT="0" distB="0" distL="0" distR="0" wp14:anchorId="7FD33C8A" wp14:editId="58D3AECA">
            <wp:extent cx="1118331" cy="823009"/>
            <wp:effectExtent l="0" t="0" r="0" b="0"/>
            <wp:docPr id="7" name="Immagine 7" descr="SSD:Users:annacarla:Documents:Anna - Mostre:PANDOLFINI:2022:ASTE:55-Collezione_16novembre:Immagini:Creden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SD:Users:annacarla:Documents:Anna - Mostre:PANDOLFINI:2022:ASTE:55-Collezione_16novembre:Immagini:Credenz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8" t="16729" r="4720" b="16667"/>
                    <a:stretch/>
                  </pic:blipFill>
                  <pic:spPr bwMode="auto">
                    <a:xfrm>
                      <a:off x="0" y="0"/>
                      <a:ext cx="1118855" cy="82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3C4C">
        <w:rPr>
          <w:rFonts w:ascii="Arial Narrow" w:eastAsia="Arial Narrow" w:hAnsi="Arial Narrow" w:cs="Arial Narrow"/>
          <w:noProof/>
          <w:sz w:val="31"/>
          <w:szCs w:val="31"/>
          <w:lang w:val="it-IT" w:eastAsia="it-IT"/>
        </w:rPr>
        <w:drawing>
          <wp:inline distT="0" distB="0" distL="0" distR="0" wp14:anchorId="6CE6E4E9" wp14:editId="70E8A2D2">
            <wp:extent cx="651713" cy="900000"/>
            <wp:effectExtent l="0" t="0" r="8890" b="0"/>
            <wp:docPr id="3" name="Immagine 3" descr="SSD:Users:annacarla:Documents:Anna - Mostre:PANDOLFINI:2022:ASTE:55-Collezione_16novembre:Immagini Bassa: CORNICE AD EDICOLA, FIRENZE, 1550 CIR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SD:Users:annacarla:Documents:Anna - Mostre:PANDOLFINI:2022:ASTE:55-Collezione_16novembre:Immagini Bassa: CORNICE AD EDICOLA, FIRENZE, 1550 CIRC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13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C4C">
        <w:rPr>
          <w:rFonts w:ascii="Arial Narrow" w:eastAsia="Arial Narrow" w:hAnsi="Arial Narrow" w:cs="Arial Narrow"/>
          <w:sz w:val="31"/>
          <w:szCs w:val="31"/>
          <w:lang w:val="it-IT"/>
        </w:rPr>
        <w:t xml:space="preserve"> </w:t>
      </w:r>
      <w:r w:rsidR="008F3C4C">
        <w:rPr>
          <w:rFonts w:ascii="Arial Narrow" w:eastAsia="Arial Narrow" w:hAnsi="Arial Narrow" w:cs="Arial Narrow"/>
          <w:noProof/>
          <w:sz w:val="31"/>
          <w:szCs w:val="31"/>
          <w:lang w:val="it-IT" w:eastAsia="it-IT"/>
        </w:rPr>
        <w:drawing>
          <wp:inline distT="0" distB="0" distL="0" distR="0" wp14:anchorId="39B829B9" wp14:editId="69256B02">
            <wp:extent cx="953871" cy="825037"/>
            <wp:effectExtent l="0" t="0" r="11430" b="0"/>
            <wp:docPr id="5" name="Immagine 5" descr="SSD:Users:annacarla:Documents:Anna - Mostre:PANDOLFINI:2022:ASTE:55-Collezione_16novembre:Immagini Bassa:Dandini-La tenta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SD:Users:annacarla:Documents:Anna - Mostre:PANDOLFINI:2022:ASTE:55-Collezione_16novembre:Immagini Bassa:Dandini-La tentazion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248" cy="82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7DB">
        <w:rPr>
          <w:rFonts w:ascii="Arial Narrow" w:eastAsia="Arial Narrow" w:hAnsi="Arial Narrow" w:cs="Arial Narrow"/>
          <w:sz w:val="31"/>
          <w:szCs w:val="31"/>
          <w:lang w:val="it-IT"/>
        </w:rPr>
        <w:t xml:space="preserve">                   </w:t>
      </w:r>
      <w:r w:rsidR="006527DB">
        <w:rPr>
          <w:rFonts w:ascii="Arial Narrow" w:eastAsia="Arial Narrow" w:hAnsi="Arial Narrow" w:cs="Arial Narrow"/>
          <w:noProof/>
          <w:sz w:val="31"/>
          <w:szCs w:val="31"/>
          <w:lang w:val="it-IT" w:eastAsia="it-IT"/>
        </w:rPr>
        <w:drawing>
          <wp:inline distT="0" distB="0" distL="0" distR="0" wp14:anchorId="7D06684E" wp14:editId="6B0FBC12">
            <wp:extent cx="824483" cy="612000"/>
            <wp:effectExtent l="0" t="0" r="0" b="0"/>
            <wp:docPr id="10" name="Immagine 10" descr="SSD:Users:annacarla:Documents:Anna - Mostre:PANDOLFINI:2022:ASTE:56-Dipinti sculture XIX _16nove22:Immagini:Sarg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SD:Users:annacarla:Documents:Anna - Mostre:PANDOLFINI:2022:ASTE:56-Dipinti sculture XIX _16nove22:Immagini:Sarge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" t="16000" r="3937" b="15661"/>
                    <a:stretch/>
                  </pic:blipFill>
                  <pic:spPr bwMode="auto">
                    <a:xfrm>
                      <a:off x="0" y="0"/>
                      <a:ext cx="828572" cy="6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27DB">
        <w:rPr>
          <w:rFonts w:ascii="Arial Narrow" w:eastAsia="Arial Narrow" w:hAnsi="Arial Narrow" w:cs="Arial Narrow"/>
          <w:sz w:val="31"/>
          <w:szCs w:val="31"/>
          <w:lang w:val="it-IT"/>
        </w:rPr>
        <w:t xml:space="preserve">  </w:t>
      </w:r>
      <w:r w:rsidR="006527DB">
        <w:rPr>
          <w:rFonts w:ascii="Arial Narrow" w:eastAsia="Arial Narrow" w:hAnsi="Arial Narrow" w:cs="Arial Narrow"/>
          <w:noProof/>
          <w:sz w:val="31"/>
          <w:szCs w:val="31"/>
          <w:lang w:val="it-IT" w:eastAsia="it-IT"/>
        </w:rPr>
        <w:drawing>
          <wp:inline distT="0" distB="0" distL="0" distR="0" wp14:anchorId="42DB27F9" wp14:editId="6C994CD4">
            <wp:extent cx="755114" cy="824400"/>
            <wp:effectExtent l="0" t="0" r="6985" b="0"/>
            <wp:docPr id="9" name="Immagine 9" descr="SSD:Users:annacarla:Documents:Anna - Mostre:PANDOLFINI:2022:ASTE:56-Dipinti sculture XIX _16nove22:Immagini:Ghig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SD:Users:annacarla:Documents:Anna - Mostre:PANDOLFINI:2022:ASTE:56-Dipinti sculture XIX _16nove22:Immagini:Ghigl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0" t="4000" r="7874" b="4142"/>
                    <a:stretch/>
                  </pic:blipFill>
                  <pic:spPr bwMode="auto">
                    <a:xfrm>
                      <a:off x="0" y="0"/>
                      <a:ext cx="757241" cy="82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F27CE" w14:textId="77777777" w:rsidR="00A75047" w:rsidRDefault="00A75047" w:rsidP="00A75047">
      <w:pPr>
        <w:spacing w:before="41" w:after="0" w:line="240" w:lineRule="auto"/>
        <w:ind w:right="-20"/>
        <w:rPr>
          <w:rFonts w:ascii="Arial Narrow" w:eastAsia="Arial Narrow" w:hAnsi="Arial Narrow" w:cs="Arial Narrow"/>
          <w:sz w:val="31"/>
          <w:szCs w:val="31"/>
          <w:lang w:val="it-IT"/>
        </w:rPr>
      </w:pPr>
    </w:p>
    <w:p w14:paraId="171985E2" w14:textId="77777777" w:rsidR="00955650" w:rsidRDefault="00955650" w:rsidP="00A75047">
      <w:pPr>
        <w:spacing w:before="41" w:after="0" w:line="240" w:lineRule="auto"/>
        <w:ind w:right="-20"/>
        <w:rPr>
          <w:rFonts w:ascii="Arial Narrow" w:eastAsia="Arial Narrow" w:hAnsi="Arial Narrow" w:cs="Arial Narrow"/>
          <w:sz w:val="31"/>
          <w:szCs w:val="31"/>
          <w:lang w:val="it-IT"/>
        </w:rPr>
      </w:pPr>
    </w:p>
    <w:p w14:paraId="5D75DE6F" w14:textId="70D694EE" w:rsidR="00C23344" w:rsidRPr="009A21F4" w:rsidRDefault="001541D1" w:rsidP="001E5986">
      <w:pPr>
        <w:shd w:val="clear" w:color="auto" w:fill="FFFFFF"/>
        <w:spacing w:after="0" w:line="264" w:lineRule="auto"/>
        <w:jc w:val="both"/>
        <w:textAlignment w:val="baseline"/>
        <w:rPr>
          <w:rFonts w:ascii="Arial Narrow" w:hAnsi="Arial Narrow" w:cs="Times New Roman"/>
          <w:color w:val="212529"/>
          <w:sz w:val="20"/>
          <w:szCs w:val="20"/>
          <w:lang w:val="it-IT"/>
        </w:rPr>
      </w:pPr>
      <w:r w:rsidRPr="009A21F4">
        <w:rPr>
          <w:rFonts w:ascii="Arial Narrow" w:hAnsi="Arial Narrow" w:cs="Times New Roman"/>
          <w:b/>
          <w:bCs/>
          <w:caps/>
          <w:color w:val="212529"/>
          <w:sz w:val="20"/>
          <w:szCs w:val="20"/>
          <w:bdr w:val="none" w:sz="0" w:space="0" w:color="auto" w:frame="1"/>
          <w:lang w:val="it-IT"/>
        </w:rPr>
        <w:t>Arte è ricerca</w:t>
      </w:r>
      <w:r w:rsidR="001E5986" w:rsidRPr="009A21F4">
        <w:rPr>
          <w:rFonts w:ascii="Arial Narrow" w:hAnsi="Arial Narrow" w:cs="Times New Roman"/>
          <w:b/>
          <w:bCs/>
          <w:caps/>
          <w:color w:val="212529"/>
          <w:sz w:val="20"/>
          <w:szCs w:val="20"/>
          <w:bdr w:val="none" w:sz="0" w:space="0" w:color="auto" w:frame="1"/>
          <w:lang w:val="it-IT"/>
        </w:rPr>
        <w:t xml:space="preserve">, </w:t>
      </w:r>
      <w:r w:rsidR="001E5986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un catalogo che</w:t>
      </w:r>
      <w:r w:rsidRPr="009A21F4">
        <w:rPr>
          <w:rFonts w:ascii="Arial Narrow" w:hAnsi="Arial Narrow" w:cs="Times New Roman"/>
          <w:b/>
          <w:bCs/>
          <w:caps/>
          <w:color w:val="212529"/>
          <w:sz w:val="20"/>
          <w:szCs w:val="20"/>
          <w:lang w:val="it-IT"/>
        </w:rPr>
        <w:t xml:space="preserve"> </w:t>
      </w:r>
      <w:r w:rsidR="001E5986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proponeva una</w:t>
      </w:r>
      <w:r w:rsidR="001E5986" w:rsidRPr="009A21F4">
        <w:rPr>
          <w:rFonts w:ascii="Arial Narrow" w:hAnsi="Arial Narrow" w:cs="Times New Roman"/>
          <w:color w:val="212529"/>
          <w:sz w:val="20"/>
          <w:szCs w:val="20"/>
          <w:bdr w:val="none" w:sz="0" w:space="0" w:color="auto" w:frame="1"/>
          <w:lang w:val="it-IT"/>
        </w:rPr>
        <w:t xml:space="preserve"> selezione di opere d’arte </w:t>
      </w:r>
      <w:r w:rsidR="001E5986" w:rsidRPr="009A21F4">
        <w:rPr>
          <w:rFonts w:ascii="Arial Narrow" w:hAnsi="Arial Narrow" w:cs="Times New Roman"/>
          <w:b/>
          <w:color w:val="212529"/>
          <w:sz w:val="20"/>
          <w:szCs w:val="20"/>
          <w:bdr w:val="none" w:sz="0" w:space="0" w:color="auto" w:frame="1"/>
          <w:lang w:val="it-IT"/>
        </w:rPr>
        <w:t>accomunate da grande qualità e</w:t>
      </w:r>
      <w:r w:rsidR="009A21F4">
        <w:rPr>
          <w:rFonts w:ascii="Arial Narrow" w:hAnsi="Arial Narrow" w:cs="Times New Roman"/>
          <w:b/>
          <w:color w:val="212529"/>
          <w:sz w:val="20"/>
          <w:szCs w:val="20"/>
          <w:bdr w:val="none" w:sz="0" w:space="0" w:color="auto" w:frame="1"/>
          <w:lang w:val="it-IT"/>
        </w:rPr>
        <w:t xml:space="preserve"> </w:t>
      </w:r>
      <w:r w:rsidR="001E5986" w:rsidRPr="009A21F4">
        <w:rPr>
          <w:rFonts w:ascii="Arial Narrow" w:hAnsi="Arial Narrow" w:cs="Times New Roman"/>
          <w:b/>
          <w:color w:val="212529"/>
          <w:sz w:val="20"/>
          <w:szCs w:val="20"/>
          <w:bdr w:val="none" w:sz="0" w:space="0" w:color="auto" w:frame="1"/>
          <w:lang w:val="it-IT"/>
        </w:rPr>
        <w:t>dalla ricerca</w:t>
      </w:r>
      <w:r w:rsidR="001E5986" w:rsidRPr="009A21F4">
        <w:rPr>
          <w:rFonts w:ascii="Arial Narrow" w:hAnsi="Arial Narrow" w:cs="Times New Roman"/>
          <w:color w:val="212529"/>
          <w:sz w:val="20"/>
          <w:szCs w:val="20"/>
          <w:bdr w:val="none" w:sz="0" w:space="0" w:color="auto" w:frame="1"/>
          <w:lang w:val="it-IT"/>
        </w:rPr>
        <w:t xml:space="preserve"> raffinata e sapiente </w:t>
      </w:r>
      <w:r w:rsidR="001E5986" w:rsidRPr="009A21F4">
        <w:rPr>
          <w:rFonts w:ascii="Arial Narrow" w:hAnsi="Arial Narrow" w:cs="Times New Roman"/>
          <w:b/>
          <w:color w:val="212529"/>
          <w:sz w:val="20"/>
          <w:szCs w:val="20"/>
          <w:lang w:val="it-IT"/>
        </w:rPr>
        <w:t xml:space="preserve">tra pittura, scultura e </w:t>
      </w:r>
      <w:proofErr w:type="gramStart"/>
      <w:r w:rsidR="001E5986" w:rsidRPr="009A21F4">
        <w:rPr>
          <w:rFonts w:ascii="Arial Narrow" w:hAnsi="Arial Narrow" w:cs="Times New Roman"/>
          <w:b/>
          <w:color w:val="212529"/>
          <w:sz w:val="20"/>
          <w:szCs w:val="20"/>
          <w:lang w:val="it-IT"/>
        </w:rPr>
        <w:t>le cosiddette arte</w:t>
      </w:r>
      <w:proofErr w:type="gramEnd"/>
      <w:r w:rsidR="001E5986" w:rsidRPr="009A21F4">
        <w:rPr>
          <w:rFonts w:ascii="Arial Narrow" w:hAnsi="Arial Narrow" w:cs="Times New Roman"/>
          <w:b/>
          <w:color w:val="212529"/>
          <w:sz w:val="20"/>
          <w:szCs w:val="20"/>
          <w:lang w:val="it-IT"/>
        </w:rPr>
        <w:t xml:space="preserve"> minori </w:t>
      </w:r>
      <w:r w:rsidR="001E5986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di </w:t>
      </w:r>
      <w:r w:rsidR="001E5986" w:rsidRPr="009A21F4">
        <w:rPr>
          <w:rFonts w:ascii="Arial Narrow" w:hAnsi="Arial Narrow" w:cs="Times New Roman"/>
          <w:color w:val="212529"/>
          <w:sz w:val="20"/>
          <w:szCs w:val="20"/>
          <w:bdr w:val="none" w:sz="0" w:space="0" w:color="auto" w:frame="1"/>
          <w:lang w:val="it-IT"/>
        </w:rPr>
        <w:t>un importante collezionista fiorentino</w:t>
      </w:r>
      <w:r w:rsidR="001E5986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, </w:t>
      </w:r>
      <w:r w:rsidR="002460E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ha ottenuto un </w:t>
      </w:r>
      <w:r w:rsidR="0079565E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notevole</w:t>
      </w:r>
      <w:r w:rsid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successo d’</w:t>
      </w:r>
      <w:r w:rsidR="002460E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interesse oltre che nei meri numeri</w:t>
      </w:r>
      <w:r w:rsidR="00837862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:</w:t>
      </w:r>
      <w:r w:rsidR="002460E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</w:t>
      </w:r>
      <w:r w:rsidR="002460E3" w:rsidRPr="009A21F4">
        <w:rPr>
          <w:rFonts w:ascii="Arial Narrow" w:hAnsi="Arial Narrow" w:cs="Times New Roman"/>
          <w:b/>
          <w:color w:val="212529"/>
          <w:sz w:val="20"/>
          <w:szCs w:val="20"/>
          <w:lang w:val="it-IT"/>
        </w:rPr>
        <w:t>77% di lotti venduti</w:t>
      </w:r>
      <w:r w:rsidR="00273F60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, </w:t>
      </w:r>
      <w:r w:rsidR="00C23344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un </w:t>
      </w:r>
      <w:r w:rsidR="00C23344" w:rsidRPr="009A21F4">
        <w:rPr>
          <w:rFonts w:ascii="Arial Narrow" w:hAnsi="Arial Narrow" w:cs="Times New Roman"/>
          <w:b/>
          <w:color w:val="212529"/>
          <w:sz w:val="20"/>
          <w:szCs w:val="20"/>
          <w:lang w:val="it-IT"/>
        </w:rPr>
        <w:t>fatturato totale di 1.4</w:t>
      </w:r>
      <w:r w:rsidR="0079565E" w:rsidRPr="009A21F4">
        <w:rPr>
          <w:rFonts w:ascii="Arial Narrow" w:hAnsi="Arial Narrow" w:cs="Times New Roman"/>
          <w:b/>
          <w:color w:val="212529"/>
          <w:sz w:val="20"/>
          <w:szCs w:val="20"/>
          <w:lang w:val="it-IT"/>
        </w:rPr>
        <w:t>17</w:t>
      </w:r>
      <w:r w:rsidR="00C23344" w:rsidRPr="009A21F4">
        <w:rPr>
          <w:rFonts w:ascii="Arial Narrow" w:hAnsi="Arial Narrow" w:cs="Times New Roman"/>
          <w:b/>
          <w:color w:val="212529"/>
          <w:sz w:val="20"/>
          <w:szCs w:val="20"/>
          <w:lang w:val="it-IT"/>
        </w:rPr>
        <w:t>.</w:t>
      </w:r>
      <w:r w:rsidR="0079565E" w:rsidRPr="009A21F4">
        <w:rPr>
          <w:rFonts w:ascii="Arial Narrow" w:hAnsi="Arial Narrow" w:cs="Times New Roman"/>
          <w:b/>
          <w:color w:val="212529"/>
          <w:sz w:val="20"/>
          <w:szCs w:val="20"/>
          <w:lang w:val="it-IT"/>
        </w:rPr>
        <w:t>878</w:t>
      </w:r>
      <w:r w:rsidR="00CD4EF4" w:rsidRPr="009A21F4">
        <w:rPr>
          <w:rFonts w:ascii="Arial Narrow" w:hAnsi="Arial Narrow" w:cs="Times New Roman"/>
          <w:b/>
          <w:color w:val="212529"/>
          <w:sz w:val="20"/>
          <w:szCs w:val="20"/>
          <w:lang w:val="it-IT"/>
        </w:rPr>
        <w:t xml:space="preserve"> euro</w:t>
      </w:r>
      <w:r w:rsidR="00C23344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, pari al </w:t>
      </w:r>
      <w:r w:rsidR="0079565E" w:rsidRPr="009A21F4">
        <w:rPr>
          <w:rFonts w:ascii="Arial Narrow" w:hAnsi="Arial Narrow" w:cs="Times New Roman"/>
          <w:b/>
          <w:color w:val="212529"/>
          <w:sz w:val="20"/>
          <w:szCs w:val="20"/>
          <w:lang w:val="it-IT"/>
        </w:rPr>
        <w:t>164</w:t>
      </w:r>
      <w:r w:rsidR="00C23344" w:rsidRPr="009A21F4">
        <w:rPr>
          <w:rFonts w:ascii="Arial Narrow" w:hAnsi="Arial Narrow" w:cs="Times New Roman"/>
          <w:b/>
          <w:color w:val="212529"/>
          <w:sz w:val="20"/>
          <w:szCs w:val="20"/>
          <w:lang w:val="it-IT"/>
        </w:rPr>
        <w:t>% del monte stime</w:t>
      </w:r>
      <w:r w:rsidR="008A22A7" w:rsidRPr="009A21F4">
        <w:rPr>
          <w:rFonts w:ascii="Arial Narrow" w:hAnsi="Arial Narrow" w:cs="Times New Roman"/>
          <w:b/>
          <w:color w:val="212529"/>
          <w:sz w:val="20"/>
          <w:szCs w:val="20"/>
          <w:lang w:val="it-IT"/>
        </w:rPr>
        <w:t>.</w:t>
      </w:r>
      <w:r w:rsid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</w:t>
      </w:r>
      <w:r w:rsidR="00CD4EF4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Le aggiudicazioni per lo più sono state vicine alla cifra massima </w:t>
      </w:r>
      <w:r w:rsidR="008A22A7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del </w:t>
      </w:r>
      <w:proofErr w:type="spellStart"/>
      <w:r w:rsidR="008A22A7" w:rsidRPr="009A21F4">
        <w:rPr>
          <w:rFonts w:ascii="Arial Narrow" w:hAnsi="Arial Narrow" w:cs="Times New Roman"/>
          <w:i/>
          <w:color w:val="212529"/>
          <w:sz w:val="20"/>
          <w:szCs w:val="20"/>
          <w:lang w:val="it-IT"/>
        </w:rPr>
        <w:t>range</w:t>
      </w:r>
      <w:proofErr w:type="spellEnd"/>
      <w:r w:rsidR="00CD4EF4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di valutazione, molti </w:t>
      </w:r>
      <w:r w:rsidR="008A22A7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lotti </w:t>
      </w:r>
      <w:r w:rsidR="00CD4EF4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hanno fatto </w:t>
      </w:r>
      <w:proofErr w:type="gramStart"/>
      <w:r w:rsidR="00CD4EF4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decisamente</w:t>
      </w:r>
      <w:proofErr w:type="gramEnd"/>
      <w:r w:rsidR="00CD4EF4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meglio toccando cifre esponenziali rispetto alle richieste, </w:t>
      </w:r>
      <w:r w:rsidR="00F31BA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a conferma è la media lotto</w:t>
      </w:r>
      <w:r w:rsidR="008A22A7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che è stata </w:t>
      </w:r>
      <w:r w:rsidR="00CD4EF4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di </w:t>
      </w:r>
      <w:r w:rsidR="0079565E" w:rsidRPr="009A21F4">
        <w:rPr>
          <w:rFonts w:ascii="Arial Narrow" w:hAnsi="Arial Narrow" w:cs="Times New Roman"/>
          <w:b/>
          <w:color w:val="212529"/>
          <w:sz w:val="20"/>
          <w:szCs w:val="20"/>
          <w:lang w:val="it-IT"/>
        </w:rPr>
        <w:t>20</w:t>
      </w:r>
      <w:r w:rsidR="00CD4EF4" w:rsidRPr="009A21F4">
        <w:rPr>
          <w:rFonts w:ascii="Arial Narrow" w:hAnsi="Arial Narrow" w:cs="Times New Roman"/>
          <w:b/>
          <w:color w:val="212529"/>
          <w:sz w:val="20"/>
          <w:szCs w:val="20"/>
          <w:lang w:val="it-IT"/>
        </w:rPr>
        <w:t>.</w:t>
      </w:r>
      <w:r w:rsidR="0079565E" w:rsidRPr="009A21F4">
        <w:rPr>
          <w:rFonts w:ascii="Arial Narrow" w:hAnsi="Arial Narrow" w:cs="Times New Roman"/>
          <w:b/>
          <w:color w:val="212529"/>
          <w:sz w:val="20"/>
          <w:szCs w:val="20"/>
          <w:lang w:val="it-IT"/>
        </w:rPr>
        <w:t>851</w:t>
      </w:r>
      <w:r w:rsidR="00CD4EF4" w:rsidRPr="009A21F4">
        <w:rPr>
          <w:rFonts w:ascii="Arial Narrow" w:hAnsi="Arial Narrow" w:cs="Times New Roman"/>
          <w:b/>
          <w:color w:val="212529"/>
          <w:sz w:val="20"/>
          <w:szCs w:val="20"/>
          <w:lang w:val="it-IT"/>
        </w:rPr>
        <w:t xml:space="preserve"> euro</w:t>
      </w:r>
      <w:r w:rsidR="00F31BA3" w:rsidRPr="009A21F4">
        <w:rPr>
          <w:rFonts w:ascii="Arial Narrow" w:hAnsi="Arial Narrow" w:cs="Times New Roman"/>
          <w:b/>
          <w:color w:val="212529"/>
          <w:sz w:val="20"/>
          <w:szCs w:val="20"/>
          <w:lang w:val="it-IT"/>
        </w:rPr>
        <w:t>.</w:t>
      </w:r>
      <w:r w:rsidR="00CD4EF4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</w:t>
      </w:r>
    </w:p>
    <w:p w14:paraId="0E4A43DF" w14:textId="77777777" w:rsidR="00C23344" w:rsidRPr="009A21F4" w:rsidRDefault="00C23344" w:rsidP="001E5986">
      <w:pPr>
        <w:shd w:val="clear" w:color="auto" w:fill="FFFFFF"/>
        <w:spacing w:after="0" w:line="264" w:lineRule="auto"/>
        <w:jc w:val="both"/>
        <w:textAlignment w:val="baseline"/>
        <w:rPr>
          <w:rFonts w:ascii="Arial Narrow" w:hAnsi="Arial Narrow" w:cs="Times New Roman"/>
          <w:iCs/>
          <w:color w:val="212529"/>
          <w:sz w:val="20"/>
          <w:szCs w:val="20"/>
          <w:bdr w:val="none" w:sz="0" w:space="0" w:color="auto" w:frame="1"/>
          <w:lang w:val="it-IT"/>
        </w:rPr>
      </w:pPr>
    </w:p>
    <w:p w14:paraId="20B62830" w14:textId="0A0720EF" w:rsidR="003372D6" w:rsidRDefault="00757C2D" w:rsidP="00A75047">
      <w:pPr>
        <w:spacing w:after="0" w:line="264" w:lineRule="auto"/>
        <w:jc w:val="both"/>
        <w:rPr>
          <w:rFonts w:ascii="Arial Narrow" w:hAnsi="Arial Narrow" w:cs="Times New Roman"/>
          <w:color w:val="212529"/>
          <w:sz w:val="20"/>
          <w:szCs w:val="20"/>
          <w:lang w:val="it-IT"/>
        </w:rPr>
      </w:pPr>
      <w:r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Per cogliere subito le ragioni di questo successo è bene partire con le maioliche che già avevano </w:t>
      </w:r>
      <w:r w:rsidR="00273F60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ottenuto ottime </w:t>
      </w:r>
      <w:r w:rsidR="00273F60" w:rsidRPr="00273F60">
        <w:rPr>
          <w:rFonts w:ascii="Arial Narrow" w:hAnsi="Arial Narrow" w:cs="Times New Roman"/>
          <w:i/>
          <w:color w:val="212529"/>
          <w:sz w:val="20"/>
          <w:szCs w:val="20"/>
          <w:lang w:val="it-IT"/>
        </w:rPr>
        <w:t>performance</w:t>
      </w:r>
      <w:r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nelle vendite dello scorso mese di ottobre dando segnali molto chiari dell’andamento del mercato, segnali che parlavano di un </w:t>
      </w:r>
      <w:r w:rsidR="003372D6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rinnovato </w:t>
      </w:r>
      <w:r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interesse per la </w:t>
      </w:r>
      <w:r w:rsidRPr="009A21F4">
        <w:rPr>
          <w:rFonts w:ascii="Arial Narrow" w:hAnsi="Arial Narrow" w:cs="Times New Roman"/>
          <w:b/>
          <w:color w:val="212529"/>
          <w:sz w:val="20"/>
          <w:szCs w:val="20"/>
          <w:lang w:val="it-IT"/>
        </w:rPr>
        <w:t>maiolica veneziana</w:t>
      </w:r>
      <w:r w:rsidR="00B91961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</w:t>
      </w:r>
      <w:r w:rsidR="00DE757A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e del</w:t>
      </w:r>
      <w:r w:rsidR="00271E22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grande ritorno del </w:t>
      </w:r>
      <w:r w:rsidR="00DE757A" w:rsidRPr="009A21F4">
        <w:rPr>
          <w:rFonts w:ascii="Arial Narrow" w:hAnsi="Arial Narrow" w:cs="Times New Roman"/>
          <w:b/>
          <w:color w:val="212529"/>
          <w:sz w:val="20"/>
          <w:szCs w:val="20"/>
          <w:lang w:val="it-IT"/>
        </w:rPr>
        <w:t>“</w:t>
      </w:r>
      <w:r w:rsidR="00271E22" w:rsidRPr="009A21F4">
        <w:rPr>
          <w:rFonts w:ascii="Arial Narrow" w:hAnsi="Arial Narrow" w:cs="Times New Roman"/>
          <w:b/>
          <w:color w:val="212529"/>
          <w:sz w:val="20"/>
          <w:szCs w:val="20"/>
          <w:lang w:val="it-IT"/>
        </w:rPr>
        <w:t xml:space="preserve">rinascimento </w:t>
      </w:r>
      <w:r w:rsidR="001A1D17">
        <w:rPr>
          <w:rFonts w:ascii="Arial Narrow" w:hAnsi="Arial Narrow" w:cs="Times New Roman"/>
          <w:b/>
          <w:color w:val="212529"/>
          <w:sz w:val="20"/>
          <w:szCs w:val="20"/>
          <w:lang w:val="it-IT"/>
        </w:rPr>
        <w:t>m</w:t>
      </w:r>
      <w:r w:rsidR="00271E22" w:rsidRPr="009A21F4">
        <w:rPr>
          <w:rFonts w:ascii="Arial Narrow" w:hAnsi="Arial Narrow" w:cs="Times New Roman"/>
          <w:b/>
          <w:color w:val="212529"/>
          <w:sz w:val="20"/>
          <w:szCs w:val="20"/>
          <w:lang w:val="it-IT"/>
        </w:rPr>
        <w:t>ontelup</w:t>
      </w:r>
      <w:r w:rsidR="001A1D17">
        <w:rPr>
          <w:rFonts w:ascii="Arial Narrow" w:hAnsi="Arial Narrow" w:cs="Times New Roman"/>
          <w:b/>
          <w:color w:val="212529"/>
          <w:sz w:val="20"/>
          <w:szCs w:val="20"/>
          <w:lang w:val="it-IT"/>
        </w:rPr>
        <w:t>ino”</w:t>
      </w:r>
      <w:r w:rsidR="00DE757A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. </w:t>
      </w:r>
      <w:r w:rsidR="00B91961">
        <w:rPr>
          <w:rFonts w:ascii="Arial Narrow" w:hAnsi="Arial Narrow" w:cs="Times New Roman"/>
          <w:color w:val="212529"/>
          <w:sz w:val="20"/>
          <w:szCs w:val="20"/>
          <w:lang w:val="it-IT"/>
        </w:rPr>
        <w:t>In questo catalogo era presente</w:t>
      </w:r>
      <w:r w:rsidR="00B91961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una </w:t>
      </w:r>
      <w:r w:rsidR="00B91961" w:rsidRPr="009A21F4">
        <w:rPr>
          <w:rFonts w:ascii="Arial Narrow" w:hAnsi="Arial Narrow" w:cs="Times New Roman"/>
          <w:b/>
          <w:bCs/>
          <w:caps/>
          <w:color w:val="212529"/>
          <w:sz w:val="20"/>
          <w:szCs w:val="20"/>
          <w:lang w:val="it-IT"/>
        </w:rPr>
        <w:t>BOCCIA</w:t>
      </w:r>
      <w:r w:rsidR="00B91961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da farmacia del 1530 circa che ha corso fino a </w:t>
      </w:r>
      <w:r w:rsidR="00B91961" w:rsidRPr="009A21F4">
        <w:rPr>
          <w:rFonts w:ascii="Arial Narrow" w:hAnsi="Arial Narrow" w:cs="Times New Roman"/>
          <w:b/>
          <w:i/>
          <w:color w:val="212529"/>
          <w:sz w:val="20"/>
          <w:szCs w:val="20"/>
          <w:lang w:val="it-IT"/>
        </w:rPr>
        <w:t>32.760 euro</w:t>
      </w:r>
      <w:r w:rsidR="00B91961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(</w:t>
      </w:r>
      <w:r w:rsidR="00B91961" w:rsidRPr="009A21F4">
        <w:rPr>
          <w:rFonts w:ascii="Arial Narrow" w:hAnsi="Arial Narrow" w:cs="Times New Roman"/>
          <w:i/>
          <w:color w:val="212529"/>
          <w:sz w:val="20"/>
          <w:szCs w:val="20"/>
          <w:lang w:val="it-IT"/>
        </w:rPr>
        <w:t>lotto</w:t>
      </w:r>
      <w:r w:rsidR="00B91961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</w:t>
      </w:r>
      <w:r w:rsidR="00B91961" w:rsidRPr="009A21F4">
        <w:rPr>
          <w:rFonts w:ascii="Arial Narrow" w:hAnsi="Arial Narrow" w:cs="Times New Roman"/>
          <w:i/>
          <w:color w:val="212529"/>
          <w:sz w:val="20"/>
          <w:szCs w:val="20"/>
          <w:lang w:val="it-IT"/>
        </w:rPr>
        <w:t>32</w:t>
      </w:r>
      <w:r w:rsidR="00B91961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),</w:t>
      </w:r>
      <w:r w:rsidR="00B91961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e </w:t>
      </w:r>
      <w:r w:rsidR="00DE757A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le maioliche uscite dalle fornaci del “borgo murato” sono state </w:t>
      </w:r>
      <w:r w:rsidR="00B91961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tutte </w:t>
      </w:r>
      <w:r w:rsidR="00DE757A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aggiudicate al termine di gare emozionanti e combattutissime tra i tanti telefoni</w:t>
      </w:r>
      <w:r w:rsidR="00402F3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collegati, i compratori in sala</w:t>
      </w:r>
      <w:r w:rsidR="00DE757A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e quelli attivi sulla piattaforma</w:t>
      </w:r>
      <w:r w:rsidR="003372D6">
        <w:rPr>
          <w:rFonts w:ascii="Arial Narrow" w:hAnsi="Arial Narrow" w:cs="Times New Roman"/>
          <w:color w:val="212529"/>
          <w:sz w:val="20"/>
          <w:szCs w:val="20"/>
          <w:lang w:val="it-IT"/>
        </w:rPr>
        <w:t>.</w:t>
      </w:r>
    </w:p>
    <w:p w14:paraId="73E1D710" w14:textId="2E38FCC4" w:rsidR="002009AC" w:rsidRPr="009A21F4" w:rsidRDefault="004C0917" w:rsidP="00A75047">
      <w:pPr>
        <w:spacing w:after="0" w:line="264" w:lineRule="auto"/>
        <w:jc w:val="both"/>
        <w:rPr>
          <w:rFonts w:ascii="Arial Narrow" w:hAnsi="Arial Narrow" w:cs="Times New Roman"/>
          <w:color w:val="212529"/>
          <w:sz w:val="20"/>
          <w:szCs w:val="20"/>
          <w:lang w:val="it-IT"/>
        </w:rPr>
      </w:pPr>
      <w:r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Partiamo da una </w:t>
      </w:r>
      <w:r w:rsidRPr="009A21F4">
        <w:rPr>
          <w:rFonts w:ascii="Arial Narrow" w:hAnsi="Arial Narrow" w:cs="Times New Roman"/>
          <w:b/>
          <w:bCs/>
          <w:caps/>
          <w:color w:val="212529"/>
          <w:sz w:val="20"/>
          <w:szCs w:val="20"/>
          <w:lang w:val="it-IT"/>
        </w:rPr>
        <w:t>coppia di grandi Orci</w:t>
      </w:r>
      <w:r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farmaceutici decorati “alla foglia blu” </w:t>
      </w:r>
      <w:r w:rsidR="00402F3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che </w:t>
      </w:r>
      <w:r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sono passati di mano a </w:t>
      </w:r>
      <w:r w:rsidRPr="009A21F4">
        <w:rPr>
          <w:rFonts w:ascii="Arial Narrow" w:hAnsi="Arial Narrow" w:cs="Times New Roman"/>
          <w:b/>
          <w:i/>
          <w:color w:val="212529"/>
          <w:sz w:val="20"/>
          <w:szCs w:val="20"/>
          <w:lang w:val="it-IT"/>
        </w:rPr>
        <w:t xml:space="preserve">132.300 euro </w:t>
      </w:r>
      <w:r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a fronte di una richiesta di 8.000 euro (</w:t>
      </w:r>
      <w:r w:rsidRPr="009A21F4">
        <w:rPr>
          <w:rFonts w:ascii="Arial Narrow" w:hAnsi="Arial Narrow" w:cs="Times New Roman"/>
          <w:i/>
          <w:color w:val="212529"/>
          <w:sz w:val="20"/>
          <w:szCs w:val="20"/>
          <w:lang w:val="it-IT"/>
        </w:rPr>
        <w:t>lotto</w:t>
      </w:r>
      <w:r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</w:t>
      </w:r>
      <w:r w:rsidRPr="009A21F4">
        <w:rPr>
          <w:rFonts w:ascii="Arial Narrow" w:hAnsi="Arial Narrow" w:cs="Times New Roman"/>
          <w:i/>
          <w:color w:val="212529"/>
          <w:sz w:val="20"/>
          <w:szCs w:val="20"/>
          <w:lang w:val="it-IT"/>
        </w:rPr>
        <w:t>80</w:t>
      </w:r>
      <w:r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), </w:t>
      </w:r>
      <w:r w:rsidR="003372D6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poi </w:t>
      </w:r>
      <w:r w:rsidR="00CA19FD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una </w:t>
      </w:r>
      <w:r w:rsidR="00CA19FD" w:rsidRPr="009A21F4">
        <w:rPr>
          <w:rFonts w:ascii="Arial Narrow" w:hAnsi="Arial Narrow" w:cs="Times New Roman"/>
          <w:b/>
          <w:bCs/>
          <w:caps/>
          <w:color w:val="212529"/>
          <w:sz w:val="20"/>
          <w:szCs w:val="20"/>
          <w:lang w:val="it-IT"/>
        </w:rPr>
        <w:t>coppia di orcioli</w:t>
      </w:r>
      <w:r w:rsidR="00863162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</w:t>
      </w:r>
      <w:r w:rsidR="00CA19FD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dipinti in policromia con anse a drago </w:t>
      </w:r>
      <w:r w:rsidR="00402F3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che</w:t>
      </w:r>
      <w:r w:rsidR="00CA19FD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ora </w:t>
      </w:r>
      <w:r w:rsidR="00402F3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è </w:t>
      </w:r>
      <w:r w:rsidR="00CA19FD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in una nuova collezione a fronte di </w:t>
      </w:r>
      <w:r w:rsidR="00CA19FD" w:rsidRPr="009A21F4">
        <w:rPr>
          <w:rFonts w:ascii="Arial Narrow" w:hAnsi="Arial Narrow" w:cs="Times New Roman"/>
          <w:b/>
          <w:i/>
          <w:color w:val="212529"/>
          <w:sz w:val="20"/>
          <w:szCs w:val="20"/>
          <w:lang w:val="it-IT"/>
        </w:rPr>
        <w:t>75.600 euro</w:t>
      </w:r>
      <w:r w:rsidR="00CA19FD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(</w:t>
      </w:r>
      <w:r w:rsidR="00CA19FD" w:rsidRPr="009A21F4">
        <w:rPr>
          <w:rFonts w:ascii="Arial Narrow" w:hAnsi="Arial Narrow" w:cs="Times New Roman"/>
          <w:i/>
          <w:color w:val="212529"/>
          <w:sz w:val="20"/>
          <w:szCs w:val="20"/>
          <w:lang w:val="it-IT"/>
        </w:rPr>
        <w:t>lotto</w:t>
      </w:r>
      <w:r w:rsidR="00CA19FD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</w:t>
      </w:r>
      <w:r w:rsidR="00CA19FD" w:rsidRPr="009A21F4">
        <w:rPr>
          <w:rFonts w:ascii="Arial Narrow" w:hAnsi="Arial Narrow" w:cs="Times New Roman"/>
          <w:i/>
          <w:color w:val="212529"/>
          <w:sz w:val="20"/>
          <w:szCs w:val="20"/>
          <w:lang w:val="it-IT"/>
        </w:rPr>
        <w:t>63</w:t>
      </w:r>
      <w:r w:rsidR="00CA19FD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), </w:t>
      </w:r>
      <w:r w:rsidR="001A420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mentre </w:t>
      </w:r>
      <w:r w:rsidR="001F23F0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un’altra </w:t>
      </w:r>
      <w:r w:rsidR="001F23F0" w:rsidRPr="009A21F4">
        <w:rPr>
          <w:rFonts w:ascii="Arial Narrow" w:hAnsi="Arial Narrow" w:cs="Times New Roman"/>
          <w:b/>
          <w:bCs/>
          <w:caps/>
          <w:color w:val="212529"/>
          <w:sz w:val="20"/>
          <w:szCs w:val="20"/>
          <w:lang w:val="it-IT"/>
        </w:rPr>
        <w:t>coppia di orcioli</w:t>
      </w:r>
      <w:r w:rsidR="001F23F0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da farmacia</w:t>
      </w:r>
      <w:r w:rsidR="001A420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,</w:t>
      </w:r>
      <w:r w:rsidR="001F23F0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della seconda metà del XVI secolo</w:t>
      </w:r>
      <w:r w:rsidR="00402F3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,</w:t>
      </w:r>
      <w:r w:rsidR="001F23F0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decorata con un motivo “a palmetta persiana”</w:t>
      </w:r>
      <w:r w:rsidR="001A420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ad eccezione di una grande porzione occupata da un medaglione con ghirlanda robbiana che </w:t>
      </w:r>
      <w:r w:rsidR="00402F3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circonda</w:t>
      </w:r>
      <w:r w:rsidR="001A420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lo stemma della famiglia fiorentina </w:t>
      </w:r>
      <w:proofErr w:type="spellStart"/>
      <w:r w:rsidR="001A420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Catani</w:t>
      </w:r>
      <w:proofErr w:type="spellEnd"/>
      <w:r w:rsidR="001A420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, è stata battuta a </w:t>
      </w:r>
      <w:r w:rsidR="001A4203" w:rsidRPr="009A21F4">
        <w:rPr>
          <w:rFonts w:ascii="Arial Narrow" w:hAnsi="Arial Narrow" w:cs="Times New Roman"/>
          <w:b/>
          <w:i/>
          <w:color w:val="212529"/>
          <w:sz w:val="20"/>
          <w:szCs w:val="20"/>
          <w:lang w:val="it-IT"/>
        </w:rPr>
        <w:t>65.520 euro</w:t>
      </w:r>
      <w:r w:rsidR="001A420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(</w:t>
      </w:r>
      <w:r w:rsidR="001A4203" w:rsidRPr="009A21F4">
        <w:rPr>
          <w:rFonts w:ascii="Arial Narrow" w:hAnsi="Arial Narrow" w:cs="Times New Roman"/>
          <w:i/>
          <w:color w:val="212529"/>
          <w:sz w:val="20"/>
          <w:szCs w:val="20"/>
          <w:lang w:val="it-IT"/>
        </w:rPr>
        <w:t>lotto</w:t>
      </w:r>
      <w:r w:rsidR="001A420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</w:t>
      </w:r>
      <w:r w:rsidR="001A4203" w:rsidRPr="009A21F4">
        <w:rPr>
          <w:rFonts w:ascii="Arial Narrow" w:hAnsi="Arial Narrow" w:cs="Times New Roman"/>
          <w:i/>
          <w:color w:val="212529"/>
          <w:sz w:val="20"/>
          <w:szCs w:val="20"/>
          <w:lang w:val="it-IT"/>
        </w:rPr>
        <w:t>33</w:t>
      </w:r>
      <w:r w:rsidR="001A420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), infine</w:t>
      </w:r>
      <w:r w:rsidR="00CA19FD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un </w:t>
      </w:r>
      <w:r w:rsidR="00CA19FD" w:rsidRPr="009A21F4">
        <w:rPr>
          <w:rFonts w:ascii="Arial Narrow" w:hAnsi="Arial Narrow" w:cs="Times New Roman"/>
          <w:b/>
          <w:bCs/>
          <w:caps/>
          <w:color w:val="212529"/>
          <w:sz w:val="20"/>
          <w:szCs w:val="20"/>
          <w:lang w:val="it-IT"/>
        </w:rPr>
        <w:t>grande rinfrescatoio</w:t>
      </w:r>
      <w:r w:rsidR="00CA19FD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d</w:t>
      </w:r>
      <w:r w:rsidR="001F23F0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ecorato</w:t>
      </w:r>
      <w:r w:rsidR="00CA19FD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con un motivo di foglie a circondare uno stemma nobiliare </w:t>
      </w:r>
      <w:r w:rsidR="00402F3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che </w:t>
      </w:r>
      <w:r w:rsidR="001F23F0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è stato battuto </w:t>
      </w:r>
      <w:r w:rsidR="001A420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a </w:t>
      </w:r>
      <w:r w:rsidR="001A4203" w:rsidRPr="009A21F4">
        <w:rPr>
          <w:rFonts w:ascii="Arial Narrow" w:hAnsi="Arial Narrow" w:cs="Times New Roman"/>
          <w:b/>
          <w:color w:val="212529"/>
          <w:sz w:val="20"/>
          <w:szCs w:val="20"/>
          <w:lang w:val="it-IT"/>
        </w:rPr>
        <w:t>85.680 euro</w:t>
      </w:r>
      <w:r w:rsidR="001A420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(</w:t>
      </w:r>
      <w:r w:rsidR="001A4203" w:rsidRPr="009A21F4">
        <w:rPr>
          <w:rFonts w:ascii="Arial Narrow" w:hAnsi="Arial Narrow" w:cs="Times New Roman"/>
          <w:i/>
          <w:color w:val="212529"/>
          <w:sz w:val="20"/>
          <w:szCs w:val="20"/>
          <w:lang w:val="it-IT"/>
        </w:rPr>
        <w:t xml:space="preserve">lotto </w:t>
      </w:r>
      <w:proofErr w:type="gramStart"/>
      <w:r w:rsidR="001A4203" w:rsidRPr="009A21F4">
        <w:rPr>
          <w:rFonts w:ascii="Arial Narrow" w:hAnsi="Arial Narrow" w:cs="Times New Roman"/>
          <w:i/>
          <w:color w:val="212529"/>
          <w:sz w:val="20"/>
          <w:szCs w:val="20"/>
          <w:lang w:val="it-IT"/>
        </w:rPr>
        <w:t>61</w:t>
      </w:r>
      <w:proofErr w:type="gramEnd"/>
      <w:r w:rsidR="001A420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).</w:t>
      </w:r>
    </w:p>
    <w:p w14:paraId="676CEA3A" w14:textId="75D92054" w:rsidR="002009AC" w:rsidRPr="009A21F4" w:rsidRDefault="00837862" w:rsidP="00545502">
      <w:pPr>
        <w:spacing w:after="120" w:line="264" w:lineRule="auto"/>
        <w:jc w:val="both"/>
        <w:rPr>
          <w:rFonts w:ascii="Arial Narrow" w:hAnsi="Arial Narrow" w:cs="Times New Roman"/>
          <w:i/>
          <w:color w:val="212529"/>
          <w:sz w:val="20"/>
          <w:szCs w:val="20"/>
          <w:lang w:val="it-IT"/>
        </w:rPr>
      </w:pPr>
      <w:r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Restiamo in argomento</w:t>
      </w:r>
      <w:r w:rsidR="00402F3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</w:t>
      </w:r>
      <w:r w:rsidR="002009AC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con il </w:t>
      </w:r>
      <w:r w:rsidR="002009AC" w:rsidRPr="009A21F4">
        <w:rPr>
          <w:rFonts w:ascii="Arial Narrow" w:hAnsi="Arial Narrow" w:cs="Times New Roman"/>
          <w:b/>
          <w:color w:val="212529"/>
          <w:sz w:val="20"/>
          <w:szCs w:val="20"/>
          <w:lang w:val="it-IT"/>
        </w:rPr>
        <w:t xml:space="preserve">top </w:t>
      </w:r>
      <w:proofErr w:type="spellStart"/>
      <w:r w:rsidR="002009AC" w:rsidRPr="009A21F4">
        <w:rPr>
          <w:rFonts w:ascii="Arial Narrow" w:hAnsi="Arial Narrow" w:cs="Times New Roman"/>
          <w:b/>
          <w:color w:val="212529"/>
          <w:sz w:val="20"/>
          <w:szCs w:val="20"/>
          <w:lang w:val="it-IT"/>
        </w:rPr>
        <w:t>lot</w:t>
      </w:r>
      <w:proofErr w:type="spellEnd"/>
      <w:r w:rsidR="002009AC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della sessione: lo </w:t>
      </w:r>
      <w:r w:rsidR="002009AC" w:rsidRPr="009A21F4">
        <w:rPr>
          <w:rFonts w:ascii="Arial Narrow" w:hAnsi="Arial Narrow" w:cs="Times New Roman"/>
          <w:b/>
          <w:bCs/>
          <w:caps/>
          <w:color w:val="212529"/>
          <w:sz w:val="20"/>
          <w:szCs w:val="20"/>
          <w:bdr w:val="none" w:sz="0" w:space="0" w:color="auto" w:frame="1"/>
          <w:lang w:val="it-IT"/>
        </w:rPr>
        <w:t>Stemma della Famiglia Cecchi</w:t>
      </w:r>
      <w:r w:rsidR="002009AC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entro cornice con ghirlanda di fio</w:t>
      </w:r>
      <w:r w:rsidR="004F6BA6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ri, frutta e piccoli animali,</w:t>
      </w:r>
      <w:r w:rsidR="002009AC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una </w:t>
      </w:r>
      <w:r w:rsidR="004F6BA6" w:rsidRPr="009A21F4">
        <w:rPr>
          <w:rFonts w:ascii="Arial Narrow" w:hAnsi="Arial Narrow" w:cs="Times New Roman"/>
          <w:color w:val="212529"/>
          <w:sz w:val="20"/>
          <w:szCs w:val="20"/>
          <w:bdr w:val="none" w:sz="0" w:space="0" w:color="auto" w:frame="1"/>
          <w:lang w:val="it-IT"/>
        </w:rPr>
        <w:t>terracotta invetriata di</w:t>
      </w:r>
      <w:r w:rsidR="002009AC" w:rsidRPr="009A21F4">
        <w:rPr>
          <w:rFonts w:ascii="Arial Narrow" w:hAnsi="Arial Narrow" w:cs="Times New Roman"/>
          <w:color w:val="212529"/>
          <w:sz w:val="20"/>
          <w:szCs w:val="20"/>
          <w:bdr w:val="none" w:sz="0" w:space="0" w:color="auto" w:frame="1"/>
          <w:lang w:val="it-IT"/>
        </w:rPr>
        <w:t xml:space="preserve"> </w:t>
      </w:r>
      <w:r w:rsidR="004F6BA6" w:rsidRPr="009A21F4">
        <w:rPr>
          <w:rFonts w:ascii="Arial Narrow" w:hAnsi="Arial Narrow" w:cs="Times New Roman"/>
          <w:b/>
          <w:color w:val="212529"/>
          <w:sz w:val="20"/>
          <w:szCs w:val="20"/>
          <w:bdr w:val="none" w:sz="0" w:space="0" w:color="auto" w:frame="1"/>
          <w:lang w:val="it-IT"/>
        </w:rPr>
        <w:t>Giovanni della Robbia</w:t>
      </w:r>
      <w:r w:rsidR="002009AC" w:rsidRPr="009A21F4">
        <w:rPr>
          <w:rFonts w:ascii="Arial Narrow" w:hAnsi="Arial Narrow" w:cs="Times New Roman"/>
          <w:color w:val="212529"/>
          <w:sz w:val="20"/>
          <w:szCs w:val="20"/>
          <w:bdr w:val="none" w:sz="0" w:space="0" w:color="auto" w:frame="1"/>
          <w:lang w:val="it-IT"/>
        </w:rPr>
        <w:t xml:space="preserve">, </w:t>
      </w:r>
      <w:r w:rsidR="002009AC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che alla fine d</w:t>
      </w:r>
      <w:r w:rsidR="004F6BA6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i una bella competizione è stata aggiudicata</w:t>
      </w:r>
      <w:r w:rsidR="002009AC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a </w:t>
      </w:r>
      <w:r w:rsidR="002009AC" w:rsidRPr="009A21F4">
        <w:rPr>
          <w:rFonts w:ascii="Arial Narrow" w:hAnsi="Arial Narrow" w:cs="Times New Roman"/>
          <w:b/>
          <w:i/>
          <w:color w:val="212529"/>
          <w:sz w:val="20"/>
          <w:szCs w:val="20"/>
          <w:lang w:val="it-IT"/>
        </w:rPr>
        <w:t xml:space="preserve">138.600 euro </w:t>
      </w:r>
      <w:r w:rsidR="002009AC" w:rsidRPr="009A21F4">
        <w:rPr>
          <w:rFonts w:ascii="Arial Narrow" w:hAnsi="Arial Narrow" w:cs="Times New Roman"/>
          <w:i/>
          <w:color w:val="212529"/>
          <w:sz w:val="20"/>
          <w:szCs w:val="20"/>
          <w:lang w:val="it-IT"/>
        </w:rPr>
        <w:t xml:space="preserve">(lotto </w:t>
      </w:r>
      <w:proofErr w:type="gramStart"/>
      <w:r w:rsidR="001A1D17">
        <w:rPr>
          <w:rFonts w:ascii="Arial Narrow" w:hAnsi="Arial Narrow" w:cs="Times New Roman"/>
          <w:i/>
          <w:color w:val="212529"/>
          <w:sz w:val="20"/>
          <w:szCs w:val="20"/>
          <w:lang w:val="it-IT"/>
        </w:rPr>
        <w:t>19</w:t>
      </w:r>
      <w:proofErr w:type="gramEnd"/>
      <w:r w:rsidR="002009AC" w:rsidRPr="009A21F4">
        <w:rPr>
          <w:rFonts w:ascii="Arial Narrow" w:hAnsi="Arial Narrow" w:cs="Times New Roman"/>
          <w:i/>
          <w:color w:val="212529"/>
          <w:sz w:val="20"/>
          <w:szCs w:val="20"/>
          <w:lang w:val="it-IT"/>
        </w:rPr>
        <w:t>).</w:t>
      </w:r>
    </w:p>
    <w:p w14:paraId="58629886" w14:textId="2AEE22B9" w:rsidR="002009AC" w:rsidRPr="009A21F4" w:rsidRDefault="00863162" w:rsidP="00545502">
      <w:pPr>
        <w:spacing w:after="120" w:line="264" w:lineRule="auto"/>
        <w:jc w:val="both"/>
        <w:rPr>
          <w:rFonts w:ascii="Arial Narrow" w:hAnsi="Arial Narrow" w:cs="Times New Roman"/>
          <w:color w:val="212529"/>
          <w:sz w:val="20"/>
          <w:szCs w:val="20"/>
          <w:lang w:val="it-IT"/>
        </w:rPr>
      </w:pPr>
      <w:r>
        <w:rPr>
          <w:rFonts w:ascii="Arial Narrow" w:hAnsi="Arial Narrow" w:cs="Times New Roman"/>
          <w:color w:val="212529"/>
          <w:sz w:val="20"/>
          <w:szCs w:val="20"/>
          <w:lang w:val="it-IT"/>
        </w:rPr>
        <w:t>Passando</w:t>
      </w:r>
      <w:r w:rsidR="00A70CF9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alla scultura</w:t>
      </w:r>
      <w:r>
        <w:rPr>
          <w:rFonts w:ascii="Arial Narrow" w:hAnsi="Arial Narrow" w:cs="Times New Roman"/>
          <w:color w:val="212529"/>
          <w:sz w:val="20"/>
          <w:szCs w:val="20"/>
          <w:lang w:val="it-IT"/>
        </w:rPr>
        <w:t>,</w:t>
      </w:r>
      <w:r w:rsidR="00A70CF9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che era</w:t>
      </w:r>
      <w:r w:rsidR="00F118E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ben rappresentata con marmi e bronzi</w:t>
      </w:r>
      <w:r w:rsidR="007F3271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,</w:t>
      </w:r>
      <w:r w:rsidR="00F118E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segnaliamo i </w:t>
      </w:r>
      <w:r w:rsidR="00F118E3" w:rsidRPr="009A21F4">
        <w:rPr>
          <w:rFonts w:ascii="Arial Narrow" w:hAnsi="Arial Narrow" w:cs="Times New Roman"/>
          <w:b/>
          <w:i/>
          <w:color w:val="212529"/>
          <w:sz w:val="20"/>
          <w:szCs w:val="20"/>
          <w:lang w:val="it-IT"/>
        </w:rPr>
        <w:t>27.720 euro</w:t>
      </w:r>
      <w:r w:rsidR="00F118E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con cui è passato di mano un </w:t>
      </w:r>
      <w:r w:rsidR="00F118E3" w:rsidRPr="009A21F4">
        <w:rPr>
          <w:rFonts w:ascii="Arial Narrow" w:hAnsi="Arial Narrow" w:cs="Times New Roman"/>
          <w:b/>
          <w:bCs/>
          <w:caps/>
          <w:color w:val="212529"/>
          <w:sz w:val="20"/>
          <w:szCs w:val="20"/>
          <w:lang w:val="it-IT"/>
        </w:rPr>
        <w:t>busto</w:t>
      </w:r>
      <w:r w:rsidR="00F118E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</w:t>
      </w:r>
      <w:r w:rsidR="00F118E3" w:rsidRPr="009A21F4">
        <w:rPr>
          <w:rFonts w:ascii="Arial Narrow" w:hAnsi="Arial Narrow" w:cs="Times New Roman"/>
          <w:b/>
          <w:bCs/>
          <w:caps/>
          <w:color w:val="212529"/>
          <w:sz w:val="20"/>
          <w:szCs w:val="20"/>
          <w:lang w:val="it-IT"/>
        </w:rPr>
        <w:t>virile</w:t>
      </w:r>
      <w:r w:rsidR="00B866AA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</w:t>
      </w:r>
      <w:proofErr w:type="gramStart"/>
      <w:r w:rsidR="00B866AA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in</w:t>
      </w:r>
      <w:proofErr w:type="gramEnd"/>
      <w:r w:rsidR="00B866AA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marmo,</w:t>
      </w:r>
      <w:r w:rsidR="00F118E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da inquadrare nella Firenze dei granduchi Francesco I e Ferdinando I de Medici, realizzato </w:t>
      </w:r>
      <w:r w:rsidR="003372D6">
        <w:rPr>
          <w:rFonts w:ascii="Arial Narrow" w:hAnsi="Arial Narrow" w:cs="Times New Roman"/>
          <w:color w:val="212529"/>
          <w:sz w:val="20"/>
          <w:szCs w:val="20"/>
          <w:lang w:val="it-IT"/>
        </w:rPr>
        <w:t>da</w:t>
      </w:r>
      <w:r w:rsidR="00F118E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uno </w:t>
      </w:r>
      <w:r w:rsidR="00F118E3" w:rsidRPr="009A21F4">
        <w:rPr>
          <w:rFonts w:ascii="Arial Narrow" w:hAnsi="Arial Narrow" w:cs="Times New Roman"/>
          <w:b/>
          <w:color w:val="212529"/>
          <w:sz w:val="20"/>
          <w:szCs w:val="20"/>
          <w:bdr w:val="none" w:sz="0" w:space="0" w:color="auto" w:frame="1"/>
          <w:lang w:val="it-IT"/>
        </w:rPr>
        <w:t>scultore</w:t>
      </w:r>
      <w:r w:rsidR="00F118E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</w:t>
      </w:r>
      <w:r w:rsidR="00F118E3" w:rsidRPr="009A21F4">
        <w:rPr>
          <w:rFonts w:ascii="Arial Narrow" w:hAnsi="Arial Narrow" w:cs="Times New Roman"/>
          <w:b/>
          <w:color w:val="212529"/>
          <w:sz w:val="20"/>
          <w:szCs w:val="20"/>
          <w:bdr w:val="none" w:sz="0" w:space="0" w:color="auto" w:frame="1"/>
          <w:lang w:val="it-IT"/>
        </w:rPr>
        <w:t>fiorentino</w:t>
      </w:r>
      <w:r w:rsidR="00F118E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(</w:t>
      </w:r>
      <w:r w:rsidR="00F118E3" w:rsidRPr="009A21F4">
        <w:rPr>
          <w:rFonts w:ascii="Arial Narrow" w:hAnsi="Arial Narrow" w:cs="Times New Roman"/>
          <w:i/>
          <w:color w:val="212529"/>
          <w:sz w:val="20"/>
          <w:szCs w:val="20"/>
          <w:lang w:val="it-IT"/>
        </w:rPr>
        <w:t>lotto</w:t>
      </w:r>
      <w:r w:rsidR="00F118E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</w:t>
      </w:r>
      <w:r w:rsidR="00F118E3" w:rsidRPr="009A21F4">
        <w:rPr>
          <w:rFonts w:ascii="Arial Narrow" w:hAnsi="Arial Narrow" w:cs="Times New Roman"/>
          <w:i/>
          <w:color w:val="212529"/>
          <w:sz w:val="20"/>
          <w:szCs w:val="20"/>
          <w:lang w:val="it-IT"/>
        </w:rPr>
        <w:t>50</w:t>
      </w:r>
      <w:r w:rsidR="00F118E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)</w:t>
      </w:r>
      <w:r w:rsidR="007F3271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.</w:t>
      </w:r>
      <w:r w:rsidR="00EB6D1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</w:t>
      </w:r>
      <w:r w:rsidR="007F3271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Tra i bronzi spiccano le aggiudicazioni di una coppia di figure, </w:t>
      </w:r>
      <w:r w:rsidR="007F3271" w:rsidRPr="009A21F4">
        <w:rPr>
          <w:rFonts w:ascii="Arial Narrow" w:hAnsi="Arial Narrow" w:cs="Times New Roman"/>
          <w:b/>
          <w:bCs/>
          <w:caps/>
          <w:color w:val="212529"/>
          <w:sz w:val="20"/>
          <w:szCs w:val="20"/>
          <w:lang w:val="it-IT"/>
        </w:rPr>
        <w:t>giunone</w:t>
      </w:r>
      <w:r w:rsidR="007F3271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e </w:t>
      </w:r>
      <w:r w:rsidR="007F3271" w:rsidRPr="009A21F4">
        <w:rPr>
          <w:rFonts w:ascii="Arial Narrow" w:hAnsi="Arial Narrow" w:cs="Times New Roman"/>
          <w:b/>
          <w:bCs/>
          <w:caps/>
          <w:color w:val="212529"/>
          <w:sz w:val="20"/>
          <w:szCs w:val="20"/>
          <w:lang w:val="it-IT"/>
        </w:rPr>
        <w:t>zeus</w:t>
      </w:r>
      <w:r w:rsidR="007F3271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, realizzate alla fine del XVI secolo in una </w:t>
      </w:r>
      <w:r w:rsidR="007F3271" w:rsidRPr="009A21F4">
        <w:rPr>
          <w:rFonts w:ascii="Arial Narrow" w:hAnsi="Arial Narrow" w:cs="Times New Roman"/>
          <w:b/>
          <w:color w:val="212529"/>
          <w:sz w:val="20"/>
          <w:szCs w:val="20"/>
          <w:bdr w:val="none" w:sz="0" w:space="0" w:color="auto" w:frame="1"/>
          <w:lang w:val="it-IT"/>
        </w:rPr>
        <w:t>bottega</w:t>
      </w:r>
      <w:r w:rsidR="007F3271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</w:t>
      </w:r>
      <w:r w:rsidR="007F3271" w:rsidRPr="009A21F4">
        <w:rPr>
          <w:rFonts w:ascii="Arial Narrow" w:hAnsi="Arial Narrow" w:cs="Times New Roman"/>
          <w:b/>
          <w:color w:val="212529"/>
          <w:sz w:val="20"/>
          <w:szCs w:val="20"/>
          <w:bdr w:val="none" w:sz="0" w:space="0" w:color="auto" w:frame="1"/>
          <w:lang w:val="it-IT"/>
        </w:rPr>
        <w:t>veneta</w:t>
      </w:r>
      <w:r w:rsidR="00EB6D1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che </w:t>
      </w:r>
      <w:proofErr w:type="gramStart"/>
      <w:r w:rsidR="00EB6D1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hanno</w:t>
      </w:r>
      <w:proofErr w:type="gramEnd"/>
      <w:r w:rsidR="00EB6D1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più che triplicato la stima chiudendo a </w:t>
      </w:r>
      <w:r w:rsidR="00EB6D13" w:rsidRPr="009A21F4">
        <w:rPr>
          <w:rFonts w:ascii="Arial Narrow" w:hAnsi="Arial Narrow" w:cs="Times New Roman"/>
          <w:b/>
          <w:i/>
          <w:color w:val="212529"/>
          <w:sz w:val="20"/>
          <w:szCs w:val="20"/>
          <w:lang w:val="it-IT"/>
        </w:rPr>
        <w:t>16.380 euro</w:t>
      </w:r>
      <w:r w:rsidR="00EB6D1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(</w:t>
      </w:r>
      <w:r w:rsidR="00EB6D13" w:rsidRPr="009A21F4">
        <w:rPr>
          <w:rFonts w:ascii="Arial Narrow" w:hAnsi="Arial Narrow" w:cs="Times New Roman"/>
          <w:i/>
          <w:color w:val="212529"/>
          <w:sz w:val="20"/>
          <w:szCs w:val="20"/>
          <w:lang w:val="it-IT"/>
        </w:rPr>
        <w:t>lotto</w:t>
      </w:r>
      <w:r w:rsidR="00EB6D1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</w:t>
      </w:r>
      <w:r w:rsidR="00EB6D13" w:rsidRPr="009A21F4">
        <w:rPr>
          <w:rFonts w:ascii="Arial Narrow" w:hAnsi="Arial Narrow" w:cs="Times New Roman"/>
          <w:i/>
          <w:color w:val="212529"/>
          <w:sz w:val="20"/>
          <w:szCs w:val="20"/>
          <w:lang w:val="it-IT"/>
        </w:rPr>
        <w:t>36</w:t>
      </w:r>
      <w:r w:rsidR="00EB6D1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)</w:t>
      </w:r>
      <w:r w:rsidR="007F3271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, e </w:t>
      </w:r>
      <w:r w:rsidR="00DD2348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di </w:t>
      </w:r>
      <w:r w:rsidR="00DD2348" w:rsidRPr="009A21F4">
        <w:rPr>
          <w:rFonts w:ascii="Arial Narrow" w:hAnsi="Arial Narrow" w:cs="Times New Roman"/>
          <w:b/>
          <w:bCs/>
          <w:caps/>
          <w:color w:val="212529"/>
          <w:sz w:val="20"/>
          <w:szCs w:val="20"/>
          <w:lang w:val="it-IT"/>
        </w:rPr>
        <w:t>Vulcano</w:t>
      </w:r>
      <w:r w:rsidR="00DD2348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</w:t>
      </w:r>
      <w:r w:rsidR="007F3271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del veneto </w:t>
      </w:r>
      <w:r w:rsidR="007F3271" w:rsidRPr="009A21F4">
        <w:rPr>
          <w:rFonts w:ascii="Arial Narrow" w:hAnsi="Arial Narrow" w:cs="Times New Roman"/>
          <w:b/>
          <w:color w:val="212529"/>
          <w:sz w:val="20"/>
          <w:szCs w:val="20"/>
          <w:bdr w:val="none" w:sz="0" w:space="0" w:color="auto" w:frame="1"/>
          <w:lang w:val="it-IT"/>
        </w:rPr>
        <w:t>Tiziano</w:t>
      </w:r>
      <w:r w:rsidR="007F3271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</w:t>
      </w:r>
      <w:r w:rsidR="007F3271" w:rsidRPr="009A21F4">
        <w:rPr>
          <w:rFonts w:ascii="Arial Narrow" w:hAnsi="Arial Narrow" w:cs="Times New Roman"/>
          <w:b/>
          <w:color w:val="212529"/>
          <w:sz w:val="20"/>
          <w:szCs w:val="20"/>
          <w:bdr w:val="none" w:sz="0" w:space="0" w:color="auto" w:frame="1"/>
          <w:lang w:val="it-IT"/>
        </w:rPr>
        <w:t>Aspetti</w:t>
      </w:r>
      <w:r w:rsidR="007F3271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, </w:t>
      </w:r>
      <w:r w:rsidR="008461BF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che con una gara serrata è passato di mano per </w:t>
      </w:r>
      <w:r w:rsidR="008461BF" w:rsidRPr="009A21F4">
        <w:rPr>
          <w:rFonts w:ascii="Arial Narrow" w:hAnsi="Arial Narrow" w:cs="Times New Roman"/>
          <w:b/>
          <w:i/>
          <w:color w:val="212529"/>
          <w:sz w:val="20"/>
          <w:szCs w:val="20"/>
          <w:lang w:val="it-IT"/>
        </w:rPr>
        <w:t>20.160 euro</w:t>
      </w:r>
      <w:r w:rsidR="008461BF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(</w:t>
      </w:r>
      <w:r w:rsidR="008461BF" w:rsidRPr="009A21F4">
        <w:rPr>
          <w:rFonts w:ascii="Arial Narrow" w:hAnsi="Arial Narrow" w:cs="Times New Roman"/>
          <w:i/>
          <w:color w:val="212529"/>
          <w:sz w:val="20"/>
          <w:szCs w:val="20"/>
          <w:lang w:val="it-IT"/>
        </w:rPr>
        <w:t>lotto</w:t>
      </w:r>
      <w:r w:rsidR="008461BF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</w:t>
      </w:r>
      <w:r w:rsidR="008461BF" w:rsidRPr="009A21F4">
        <w:rPr>
          <w:rFonts w:ascii="Arial Narrow" w:hAnsi="Arial Narrow" w:cs="Times New Roman"/>
          <w:i/>
          <w:color w:val="212529"/>
          <w:sz w:val="20"/>
          <w:szCs w:val="20"/>
          <w:lang w:val="it-IT"/>
        </w:rPr>
        <w:t>38</w:t>
      </w:r>
      <w:r w:rsidR="008461BF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).</w:t>
      </w:r>
    </w:p>
    <w:p w14:paraId="151AE287" w14:textId="5F8E6417" w:rsidR="006F2BC8" w:rsidRPr="009A21F4" w:rsidRDefault="00E84B07" w:rsidP="00545502">
      <w:pPr>
        <w:spacing w:after="120" w:line="264" w:lineRule="auto"/>
        <w:jc w:val="both"/>
        <w:rPr>
          <w:rFonts w:ascii="Arial Narrow" w:hAnsi="Arial Narrow" w:cs="Times New Roman"/>
          <w:color w:val="212529"/>
          <w:sz w:val="20"/>
          <w:szCs w:val="20"/>
          <w:lang w:val="it-IT"/>
        </w:rPr>
      </w:pPr>
      <w:r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Tra i dipinti </w:t>
      </w:r>
      <w:r w:rsidR="00531B48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ricordiamo le vendite de</w:t>
      </w:r>
      <w:r w:rsidRPr="009A21F4">
        <w:rPr>
          <w:rFonts w:ascii="Arial Narrow" w:hAnsi="Arial Narrow" w:cs="Times New Roman"/>
          <w:i/>
          <w:color w:val="212529"/>
          <w:sz w:val="20"/>
          <w:szCs w:val="20"/>
          <w:lang w:val="it-IT"/>
        </w:rPr>
        <w:t xml:space="preserve"> </w:t>
      </w:r>
      <w:r w:rsidR="00A576A1" w:rsidRPr="009A21F4">
        <w:rPr>
          <w:rFonts w:ascii="Arial Narrow" w:hAnsi="Arial Narrow" w:cs="Times New Roman"/>
          <w:b/>
          <w:bCs/>
          <w:caps/>
          <w:color w:val="212529"/>
          <w:sz w:val="20"/>
          <w:szCs w:val="20"/>
          <w:bdr w:val="none" w:sz="0" w:space="0" w:color="auto" w:frame="1"/>
          <w:lang w:val="it-IT"/>
        </w:rPr>
        <w:t>la tentazione</w:t>
      </w:r>
      <w:r w:rsidR="00A576A1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</w:t>
      </w:r>
      <w:r w:rsidR="00721BC1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di </w:t>
      </w:r>
      <w:r w:rsidR="00721BC1" w:rsidRPr="009A21F4">
        <w:rPr>
          <w:rFonts w:ascii="Arial Narrow" w:hAnsi="Arial Narrow" w:cs="Times New Roman"/>
          <w:b/>
          <w:color w:val="212529"/>
          <w:sz w:val="20"/>
          <w:szCs w:val="20"/>
          <w:lang w:val="it-IT"/>
        </w:rPr>
        <w:t xml:space="preserve">Cesare </w:t>
      </w:r>
      <w:proofErr w:type="spellStart"/>
      <w:r w:rsidR="00721BC1" w:rsidRPr="009A21F4">
        <w:rPr>
          <w:rFonts w:ascii="Arial Narrow" w:hAnsi="Arial Narrow" w:cs="Times New Roman"/>
          <w:b/>
          <w:color w:val="212529"/>
          <w:sz w:val="20"/>
          <w:szCs w:val="20"/>
          <w:lang w:val="it-IT"/>
        </w:rPr>
        <w:t>Dandini</w:t>
      </w:r>
      <w:proofErr w:type="spellEnd"/>
      <w:r w:rsidR="00721BC1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, elegante opera</w:t>
      </w:r>
      <w:r w:rsidR="00A576A1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</w:t>
      </w:r>
      <w:r w:rsidR="004E1C04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di committenza medicea</w:t>
      </w:r>
      <w:r w:rsidR="006F2BC8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che ora è di un nuovo collezionista per la cifra di</w:t>
      </w:r>
      <w:r w:rsidR="00721BC1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</w:t>
      </w:r>
      <w:r w:rsidR="006F2BC8" w:rsidRPr="009A21F4">
        <w:rPr>
          <w:rFonts w:ascii="Arial Narrow" w:hAnsi="Arial Narrow" w:cs="Times New Roman"/>
          <w:b/>
          <w:i/>
          <w:color w:val="212529"/>
          <w:sz w:val="20"/>
          <w:szCs w:val="20"/>
          <w:lang w:val="it-IT"/>
        </w:rPr>
        <w:t>88</w:t>
      </w:r>
      <w:r w:rsidR="00721BC1" w:rsidRPr="009A21F4">
        <w:rPr>
          <w:rFonts w:ascii="Arial Narrow" w:hAnsi="Arial Narrow" w:cs="Times New Roman"/>
          <w:b/>
          <w:i/>
          <w:color w:val="212529"/>
          <w:sz w:val="20"/>
          <w:szCs w:val="20"/>
          <w:lang w:val="it-IT"/>
        </w:rPr>
        <w:t>.</w:t>
      </w:r>
      <w:r w:rsidR="006F2BC8" w:rsidRPr="009A21F4">
        <w:rPr>
          <w:rFonts w:ascii="Arial Narrow" w:hAnsi="Arial Narrow" w:cs="Times New Roman"/>
          <w:b/>
          <w:i/>
          <w:color w:val="212529"/>
          <w:sz w:val="20"/>
          <w:szCs w:val="20"/>
          <w:lang w:val="it-IT"/>
        </w:rPr>
        <w:t>200</w:t>
      </w:r>
      <w:r w:rsidR="00721BC1" w:rsidRPr="009A21F4">
        <w:rPr>
          <w:rFonts w:ascii="Arial Narrow" w:hAnsi="Arial Narrow" w:cs="Times New Roman"/>
          <w:b/>
          <w:i/>
          <w:color w:val="212529"/>
          <w:sz w:val="20"/>
          <w:szCs w:val="20"/>
          <w:lang w:val="it-IT"/>
        </w:rPr>
        <w:t xml:space="preserve"> euro</w:t>
      </w:r>
      <w:r w:rsidR="006F2BC8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(</w:t>
      </w:r>
      <w:r w:rsidR="006F2BC8" w:rsidRPr="009A21F4">
        <w:rPr>
          <w:rFonts w:ascii="Arial Narrow" w:hAnsi="Arial Narrow" w:cs="Times New Roman"/>
          <w:i/>
          <w:color w:val="212529"/>
          <w:sz w:val="20"/>
          <w:szCs w:val="20"/>
          <w:lang w:val="it-IT"/>
        </w:rPr>
        <w:t>lotto 49</w:t>
      </w:r>
      <w:r w:rsidR="006F2BC8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), </w:t>
      </w:r>
      <w:r w:rsidR="00531B48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e del </w:t>
      </w:r>
      <w:r w:rsidR="00531B48" w:rsidRPr="009A21F4">
        <w:rPr>
          <w:rFonts w:ascii="Arial Narrow" w:hAnsi="Arial Narrow" w:cs="Times New Roman"/>
          <w:b/>
          <w:bCs/>
          <w:caps/>
          <w:color w:val="212529"/>
          <w:sz w:val="20"/>
          <w:szCs w:val="20"/>
          <w:lang w:val="it-IT"/>
        </w:rPr>
        <w:t>Battesimo di Cristo</w:t>
      </w:r>
      <w:r w:rsidR="00531B48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, un olio su tavola creduto perduto ancora negli anni Sessanta e </w:t>
      </w:r>
      <w:r w:rsidR="00863162">
        <w:rPr>
          <w:rFonts w:ascii="Arial Narrow" w:hAnsi="Arial Narrow" w:cs="Times New Roman"/>
          <w:color w:val="212529"/>
          <w:sz w:val="20"/>
          <w:szCs w:val="20"/>
          <w:lang w:val="it-IT"/>
        </w:rPr>
        <w:t>restituito</w:t>
      </w:r>
      <w:r w:rsidR="00531B48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al catalogo</w:t>
      </w:r>
      <w:r w:rsidR="005E3799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di</w:t>
      </w:r>
      <w:r w:rsidR="00531B48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</w:t>
      </w:r>
      <w:r w:rsidR="00531B48" w:rsidRPr="009A21F4">
        <w:rPr>
          <w:rFonts w:ascii="Arial Narrow" w:hAnsi="Arial Narrow" w:cs="Times New Roman"/>
          <w:b/>
          <w:color w:val="212529"/>
          <w:sz w:val="20"/>
          <w:szCs w:val="20"/>
          <w:lang w:val="it-IT"/>
        </w:rPr>
        <w:t xml:space="preserve">Francesco Morandini detto </w:t>
      </w:r>
      <w:proofErr w:type="gramStart"/>
      <w:r w:rsidR="00531B48" w:rsidRPr="009A21F4">
        <w:rPr>
          <w:rFonts w:ascii="Arial Narrow" w:hAnsi="Arial Narrow" w:cs="Times New Roman"/>
          <w:b/>
          <w:color w:val="212529"/>
          <w:sz w:val="20"/>
          <w:szCs w:val="20"/>
          <w:lang w:val="it-IT"/>
        </w:rPr>
        <w:t>il</w:t>
      </w:r>
      <w:proofErr w:type="gramEnd"/>
      <w:r w:rsidR="00531B48" w:rsidRPr="009A21F4">
        <w:rPr>
          <w:rFonts w:ascii="Arial Narrow" w:hAnsi="Arial Narrow" w:cs="Times New Roman"/>
          <w:b/>
          <w:color w:val="212529"/>
          <w:sz w:val="20"/>
          <w:szCs w:val="20"/>
          <w:lang w:val="it-IT"/>
        </w:rPr>
        <w:t xml:space="preserve"> Poppi</w:t>
      </w:r>
      <w:r w:rsidR="00531B48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alla fine degli anni ’90, che è </w:t>
      </w:r>
      <w:r w:rsidR="006F2BC8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passato di mano a </w:t>
      </w:r>
      <w:r w:rsidR="006F2BC8" w:rsidRPr="009A21F4">
        <w:rPr>
          <w:rFonts w:ascii="Arial Narrow" w:hAnsi="Arial Narrow" w:cs="Times New Roman"/>
          <w:b/>
          <w:i/>
          <w:color w:val="212529"/>
          <w:sz w:val="20"/>
          <w:szCs w:val="20"/>
          <w:lang w:val="it-IT"/>
        </w:rPr>
        <w:t>57.960 euro</w:t>
      </w:r>
      <w:r w:rsidR="006F2BC8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(</w:t>
      </w:r>
      <w:r w:rsidR="006F2BC8" w:rsidRPr="009A21F4">
        <w:rPr>
          <w:rFonts w:ascii="Arial Narrow" w:hAnsi="Arial Narrow" w:cs="Times New Roman"/>
          <w:i/>
          <w:color w:val="212529"/>
          <w:sz w:val="20"/>
          <w:szCs w:val="20"/>
          <w:lang w:val="it-IT"/>
        </w:rPr>
        <w:t>lotto 4</w:t>
      </w:r>
      <w:r w:rsidR="006F2BC8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).</w:t>
      </w:r>
    </w:p>
    <w:p w14:paraId="4A0CC26C" w14:textId="52E347E6" w:rsidR="00252196" w:rsidRPr="009A21F4" w:rsidRDefault="00252196" w:rsidP="00252196">
      <w:pPr>
        <w:shd w:val="clear" w:color="auto" w:fill="FFFFFF"/>
        <w:spacing w:after="0" w:line="264" w:lineRule="auto"/>
        <w:jc w:val="both"/>
        <w:textAlignment w:val="baseline"/>
        <w:rPr>
          <w:rFonts w:ascii="Arial Narrow" w:hAnsi="Arial Narrow" w:cs="Times New Roman"/>
          <w:color w:val="212529"/>
          <w:sz w:val="20"/>
          <w:szCs w:val="20"/>
          <w:lang w:val="it-IT"/>
        </w:rPr>
      </w:pPr>
      <w:r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I dipinti ci portano al capitolo delle </w:t>
      </w:r>
      <w:r w:rsidRPr="009A21F4">
        <w:rPr>
          <w:rFonts w:ascii="Arial Narrow" w:hAnsi="Arial Narrow" w:cs="Times New Roman"/>
          <w:b/>
          <w:color w:val="212529"/>
          <w:sz w:val="20"/>
          <w:szCs w:val="20"/>
          <w:lang w:val="it-IT"/>
        </w:rPr>
        <w:t>cornici</w:t>
      </w:r>
      <w:r w:rsidR="00357F1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che hanno registrato un </w:t>
      </w:r>
      <w:r w:rsidR="00357F13" w:rsidRPr="009A21F4">
        <w:rPr>
          <w:rFonts w:ascii="Arial Narrow" w:hAnsi="Arial Narrow" w:cs="Times New Roman"/>
          <w:b/>
          <w:color w:val="212529"/>
          <w:sz w:val="20"/>
          <w:szCs w:val="20"/>
          <w:lang w:val="it-IT"/>
        </w:rPr>
        <w:t>100% di venduto</w:t>
      </w:r>
      <w:r w:rsidR="00893A96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, un argomento caro a Pandolfini che con continuità propone vendite dedicate, nell’occasione </w:t>
      </w:r>
      <w:r w:rsidR="00DD2348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il </w:t>
      </w:r>
      <w:r w:rsidR="00DD2348" w:rsidRPr="00DD2348">
        <w:rPr>
          <w:rFonts w:ascii="Arial Narrow" w:hAnsi="Arial Narrow" w:cs="Times New Roman"/>
          <w:i/>
          <w:color w:val="212529"/>
          <w:sz w:val="20"/>
          <w:szCs w:val="20"/>
          <w:lang w:val="it-IT"/>
        </w:rPr>
        <w:t>corpus</w:t>
      </w:r>
      <w:r w:rsidR="00DD2348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</w:t>
      </w:r>
      <w:r w:rsidR="00893A96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includeva anche una</w:t>
      </w:r>
      <w:r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rara raccolta di </w:t>
      </w:r>
      <w:r w:rsidRPr="009A21F4">
        <w:rPr>
          <w:rFonts w:ascii="Arial Narrow" w:hAnsi="Arial Narrow" w:cs="Times New Roman"/>
          <w:b/>
          <w:bCs/>
          <w:caps/>
          <w:color w:val="212529"/>
          <w:sz w:val="20"/>
          <w:szCs w:val="20"/>
          <w:bdr w:val="none" w:sz="0" w:space="0" w:color="auto" w:frame="1"/>
          <w:lang w:val="it-IT"/>
        </w:rPr>
        <w:t>cornici da specchio</w:t>
      </w:r>
      <w:r w:rsidRPr="009A21F4">
        <w:rPr>
          <w:rFonts w:ascii="Arial Narrow" w:hAnsi="Arial Narrow" w:cs="Times New Roman"/>
          <w:color w:val="212529"/>
          <w:sz w:val="20"/>
          <w:szCs w:val="20"/>
          <w:bdr w:val="none" w:sz="0" w:space="0" w:color="auto" w:frame="1"/>
          <w:lang w:val="it-IT"/>
        </w:rPr>
        <w:t xml:space="preserve"> rinascimentali,</w:t>
      </w:r>
      <w:r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già appartenute alla nota Collezione Salvadori</w:t>
      </w:r>
      <w:r w:rsidR="00357F1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che</w:t>
      </w:r>
      <w:r w:rsidR="00893A96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</w:t>
      </w:r>
      <w:r w:rsidR="00B866AA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ha </w:t>
      </w:r>
      <w:r w:rsidR="00893A96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suscitato l’interesse del mondo collezionistico e non solo, è</w:t>
      </w:r>
      <w:r w:rsidR="00357F1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</w:t>
      </w:r>
      <w:r w:rsidR="00893A96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con piacere che segnaliamo un</w:t>
      </w:r>
      <w:r w:rsidR="00093D77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a</w:t>
      </w:r>
      <w:r w:rsidR="00893A96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</w:t>
      </w:r>
      <w:r w:rsidR="00093D77" w:rsidRPr="009A21F4">
        <w:rPr>
          <w:rFonts w:ascii="Arial Narrow" w:hAnsi="Arial Narrow" w:cs="Times New Roman"/>
          <w:b/>
          <w:color w:val="212529"/>
          <w:sz w:val="20"/>
          <w:szCs w:val="20"/>
          <w:lang w:val="it-IT"/>
        </w:rPr>
        <w:t>lunga</w:t>
      </w:r>
      <w:r w:rsidR="00893A96" w:rsidRPr="009A21F4">
        <w:rPr>
          <w:rFonts w:ascii="Arial Narrow" w:hAnsi="Arial Narrow" w:cs="Times New Roman"/>
          <w:b/>
          <w:color w:val="212529"/>
          <w:sz w:val="20"/>
          <w:szCs w:val="20"/>
          <w:lang w:val="it-IT"/>
        </w:rPr>
        <w:t xml:space="preserve"> </w:t>
      </w:r>
      <w:r w:rsidR="00093D77" w:rsidRPr="009A21F4">
        <w:rPr>
          <w:rFonts w:ascii="Arial Narrow" w:hAnsi="Arial Narrow" w:cs="Times New Roman"/>
          <w:b/>
          <w:color w:val="212529"/>
          <w:sz w:val="20"/>
          <w:szCs w:val="20"/>
          <w:lang w:val="it-IT"/>
        </w:rPr>
        <w:t xml:space="preserve">presentazione dell’intero catalogo e in particolare di alcune cornici, </w:t>
      </w:r>
      <w:r w:rsidR="00DD2348">
        <w:rPr>
          <w:rFonts w:ascii="Arial Narrow" w:hAnsi="Arial Narrow" w:cs="Times New Roman"/>
          <w:b/>
          <w:color w:val="212529"/>
          <w:sz w:val="20"/>
          <w:szCs w:val="20"/>
          <w:lang w:val="it-IT"/>
        </w:rPr>
        <w:t>redatta</w:t>
      </w:r>
      <w:r w:rsidR="00893A96" w:rsidRPr="009A21F4">
        <w:rPr>
          <w:rFonts w:ascii="Arial Narrow" w:hAnsi="Arial Narrow" w:cs="Times New Roman"/>
          <w:b/>
          <w:color w:val="212529"/>
          <w:sz w:val="20"/>
          <w:szCs w:val="20"/>
          <w:lang w:val="it-IT"/>
        </w:rPr>
        <w:t xml:space="preserve"> </w:t>
      </w:r>
      <w:r w:rsidR="00863162">
        <w:rPr>
          <w:rFonts w:ascii="Arial Narrow" w:hAnsi="Arial Narrow" w:cs="Times New Roman"/>
          <w:b/>
          <w:color w:val="212529"/>
          <w:sz w:val="20"/>
          <w:szCs w:val="20"/>
          <w:lang w:val="it-IT"/>
        </w:rPr>
        <w:t>da “The Frame Blog” in collaborazione con</w:t>
      </w:r>
      <w:r w:rsidR="00357F13" w:rsidRPr="009A21F4">
        <w:rPr>
          <w:rFonts w:ascii="Arial Narrow" w:hAnsi="Arial Narrow" w:cs="Times New Roman"/>
          <w:b/>
          <w:color w:val="212529"/>
          <w:sz w:val="20"/>
          <w:szCs w:val="20"/>
          <w:lang w:val="it-IT"/>
        </w:rPr>
        <w:t xml:space="preserve"> National Gallery</w:t>
      </w:r>
      <w:r w:rsidR="00DD2348">
        <w:rPr>
          <w:rFonts w:ascii="Arial Narrow" w:hAnsi="Arial Narrow" w:cs="Times New Roman"/>
          <w:color w:val="212529"/>
          <w:sz w:val="20"/>
          <w:szCs w:val="20"/>
          <w:lang w:val="it-IT"/>
        </w:rPr>
        <w:t>.</w:t>
      </w:r>
    </w:p>
    <w:p w14:paraId="694FE2B6" w14:textId="4D56FD97" w:rsidR="00252196" w:rsidRDefault="00E92304" w:rsidP="00252196">
      <w:pPr>
        <w:shd w:val="clear" w:color="auto" w:fill="FFFFFF"/>
        <w:spacing w:after="0" w:line="264" w:lineRule="auto"/>
        <w:jc w:val="both"/>
        <w:textAlignment w:val="baseline"/>
        <w:rPr>
          <w:rFonts w:ascii="Arial Narrow" w:hAnsi="Arial Narrow" w:cs="Times New Roman"/>
          <w:color w:val="212529"/>
          <w:sz w:val="20"/>
          <w:szCs w:val="20"/>
          <w:lang w:val="it-IT"/>
        </w:rPr>
      </w:pPr>
      <w:r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Spiccano</w:t>
      </w:r>
      <w:r w:rsidR="0041662C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i risultati della </w:t>
      </w:r>
      <w:r w:rsidR="00252196" w:rsidRPr="009A21F4">
        <w:rPr>
          <w:rFonts w:ascii="Arial Narrow" w:hAnsi="Arial Narrow" w:cs="Times New Roman"/>
          <w:b/>
          <w:bCs/>
          <w:caps/>
          <w:color w:val="212529"/>
          <w:sz w:val="20"/>
          <w:szCs w:val="20"/>
          <w:bdr w:val="none" w:sz="0" w:space="0" w:color="auto" w:frame="1"/>
          <w:lang w:val="it-IT"/>
        </w:rPr>
        <w:t>cornice da specchio a edicola</w:t>
      </w:r>
      <w:r w:rsidR="0041662C" w:rsidRPr="009A21F4">
        <w:rPr>
          <w:rFonts w:ascii="Arial Narrow" w:hAnsi="Arial Narrow" w:cs="Times New Roman"/>
          <w:b/>
          <w:bCs/>
          <w:caps/>
          <w:color w:val="212529"/>
          <w:sz w:val="20"/>
          <w:szCs w:val="20"/>
          <w:bdr w:val="none" w:sz="0" w:space="0" w:color="auto" w:frame="1"/>
          <w:lang w:val="it-IT"/>
        </w:rPr>
        <w:t>,</w:t>
      </w:r>
      <w:r w:rsidR="00252196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fiorentina del 1510 circa, che ha </w:t>
      </w:r>
      <w:r w:rsidR="0041662C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più che raddoppiato la richiesta chiudendo a </w:t>
      </w:r>
      <w:r w:rsidR="0041662C" w:rsidRPr="009A21F4">
        <w:rPr>
          <w:rFonts w:ascii="Arial Narrow" w:hAnsi="Arial Narrow" w:cs="Times New Roman"/>
          <w:b/>
          <w:i/>
          <w:color w:val="212529"/>
          <w:sz w:val="20"/>
          <w:szCs w:val="20"/>
          <w:lang w:val="it-IT"/>
        </w:rPr>
        <w:t>13</w:t>
      </w:r>
      <w:r w:rsidR="00252196" w:rsidRPr="009A21F4">
        <w:rPr>
          <w:rFonts w:ascii="Arial Narrow" w:hAnsi="Arial Narrow" w:cs="Times New Roman"/>
          <w:b/>
          <w:i/>
          <w:color w:val="212529"/>
          <w:sz w:val="20"/>
          <w:szCs w:val="20"/>
          <w:lang w:val="it-IT"/>
        </w:rPr>
        <w:t>.</w:t>
      </w:r>
      <w:r w:rsidR="0041662C" w:rsidRPr="009A21F4">
        <w:rPr>
          <w:rFonts w:ascii="Arial Narrow" w:hAnsi="Arial Narrow" w:cs="Times New Roman"/>
          <w:b/>
          <w:i/>
          <w:color w:val="212529"/>
          <w:sz w:val="20"/>
          <w:szCs w:val="20"/>
          <w:lang w:val="it-IT"/>
        </w:rPr>
        <w:t>860</w:t>
      </w:r>
      <w:r w:rsidR="00252196" w:rsidRPr="009A21F4">
        <w:rPr>
          <w:rFonts w:ascii="Arial Narrow" w:hAnsi="Arial Narrow" w:cs="Times New Roman"/>
          <w:b/>
          <w:i/>
          <w:color w:val="212529"/>
          <w:sz w:val="20"/>
          <w:szCs w:val="20"/>
          <w:lang w:val="it-IT"/>
        </w:rPr>
        <w:t xml:space="preserve"> euro</w:t>
      </w:r>
      <w:r w:rsidR="0041662C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(</w:t>
      </w:r>
      <w:r w:rsidR="0041662C" w:rsidRPr="009A21F4">
        <w:rPr>
          <w:rFonts w:ascii="Arial Narrow" w:hAnsi="Arial Narrow" w:cs="Times New Roman"/>
          <w:i/>
          <w:color w:val="212529"/>
          <w:sz w:val="20"/>
          <w:szCs w:val="20"/>
          <w:lang w:val="it-IT"/>
        </w:rPr>
        <w:t>lotto 1</w:t>
      </w:r>
      <w:r w:rsidR="0041662C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), e della </w:t>
      </w:r>
      <w:r w:rsidR="0041662C" w:rsidRPr="009A21F4">
        <w:rPr>
          <w:rFonts w:ascii="Arial Narrow" w:hAnsi="Arial Narrow" w:cs="Times New Roman"/>
          <w:b/>
          <w:bCs/>
          <w:caps/>
          <w:color w:val="212529"/>
          <w:sz w:val="20"/>
          <w:szCs w:val="20"/>
          <w:bdr w:val="none" w:sz="0" w:space="0" w:color="auto" w:frame="1"/>
          <w:lang w:val="it-IT"/>
        </w:rPr>
        <w:t>cornice da specchio</w:t>
      </w:r>
      <w:r w:rsidR="00792228" w:rsidRPr="009A21F4">
        <w:rPr>
          <w:rFonts w:ascii="Arial Narrow" w:hAnsi="Arial Narrow" w:cs="Times New Roman"/>
          <w:b/>
          <w:bCs/>
          <w:caps/>
          <w:color w:val="212529"/>
          <w:sz w:val="20"/>
          <w:szCs w:val="20"/>
          <w:bdr w:val="none" w:sz="0" w:space="0" w:color="auto" w:frame="1"/>
          <w:lang w:val="it-IT"/>
        </w:rPr>
        <w:t xml:space="preserve"> </w:t>
      </w:r>
      <w:r w:rsidR="00792228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di forma circola</w:t>
      </w:r>
      <w:r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re</w:t>
      </w:r>
      <w:r w:rsidR="00792228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, anch’essa in legno intagliato e dorato ma realizzat</w:t>
      </w:r>
      <w:r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a a Siena tra il 1540 e il 1500</w:t>
      </w:r>
      <w:r w:rsidR="00792228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forse da Antonio Barili, che è stata aggiudicata a </w:t>
      </w:r>
      <w:r w:rsidR="00792228" w:rsidRPr="009A21F4">
        <w:rPr>
          <w:rFonts w:ascii="Arial Narrow" w:hAnsi="Arial Narrow" w:cs="Times New Roman"/>
          <w:b/>
          <w:i/>
          <w:color w:val="212529"/>
          <w:sz w:val="20"/>
          <w:szCs w:val="20"/>
          <w:lang w:val="it-IT"/>
        </w:rPr>
        <w:t>7.560 euro</w:t>
      </w:r>
      <w:r w:rsidR="00792228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(</w:t>
      </w:r>
      <w:r w:rsidR="00792228" w:rsidRPr="009A21F4">
        <w:rPr>
          <w:rFonts w:ascii="Arial Narrow" w:hAnsi="Arial Narrow" w:cs="Times New Roman"/>
          <w:i/>
          <w:color w:val="212529"/>
          <w:sz w:val="20"/>
          <w:szCs w:val="20"/>
          <w:lang w:val="it-IT"/>
        </w:rPr>
        <w:t xml:space="preserve">lotto </w:t>
      </w:r>
      <w:proofErr w:type="gramStart"/>
      <w:r w:rsidR="00792228" w:rsidRPr="009A21F4">
        <w:rPr>
          <w:rFonts w:ascii="Arial Narrow" w:hAnsi="Arial Narrow" w:cs="Times New Roman"/>
          <w:i/>
          <w:color w:val="212529"/>
          <w:sz w:val="20"/>
          <w:szCs w:val="20"/>
          <w:lang w:val="it-IT"/>
        </w:rPr>
        <w:t>2</w:t>
      </w:r>
      <w:proofErr w:type="gramEnd"/>
      <w:r w:rsidR="00792228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). </w:t>
      </w:r>
    </w:p>
    <w:p w14:paraId="4931F695" w14:textId="77777777" w:rsidR="00955650" w:rsidRDefault="00955650" w:rsidP="00252196">
      <w:pPr>
        <w:shd w:val="clear" w:color="auto" w:fill="FFFFFF"/>
        <w:spacing w:after="0" w:line="264" w:lineRule="auto"/>
        <w:jc w:val="both"/>
        <w:textAlignment w:val="baseline"/>
        <w:rPr>
          <w:rFonts w:ascii="Arial Narrow" w:hAnsi="Arial Narrow" w:cs="Times New Roman"/>
          <w:color w:val="212529"/>
          <w:sz w:val="20"/>
          <w:szCs w:val="20"/>
          <w:lang w:val="it-IT"/>
        </w:rPr>
      </w:pPr>
    </w:p>
    <w:p w14:paraId="1CCD96E9" w14:textId="77777777" w:rsidR="00955650" w:rsidRDefault="00955650" w:rsidP="00252196">
      <w:pPr>
        <w:shd w:val="clear" w:color="auto" w:fill="FFFFFF"/>
        <w:spacing w:after="0" w:line="264" w:lineRule="auto"/>
        <w:jc w:val="both"/>
        <w:textAlignment w:val="baseline"/>
        <w:rPr>
          <w:rFonts w:ascii="Arial Narrow" w:hAnsi="Arial Narrow" w:cs="Times New Roman"/>
          <w:color w:val="212529"/>
          <w:sz w:val="20"/>
          <w:szCs w:val="20"/>
          <w:lang w:val="it-IT"/>
        </w:rPr>
      </w:pPr>
    </w:p>
    <w:p w14:paraId="162327E3" w14:textId="77777777" w:rsidR="00955650" w:rsidRPr="009A21F4" w:rsidRDefault="00955650" w:rsidP="00252196">
      <w:pPr>
        <w:shd w:val="clear" w:color="auto" w:fill="FFFFFF"/>
        <w:spacing w:after="0" w:line="264" w:lineRule="auto"/>
        <w:jc w:val="both"/>
        <w:textAlignment w:val="baseline"/>
        <w:rPr>
          <w:rFonts w:ascii="Arial Narrow" w:hAnsi="Arial Narrow" w:cs="Times New Roman"/>
          <w:color w:val="212529"/>
          <w:sz w:val="20"/>
          <w:szCs w:val="20"/>
          <w:lang w:val="it-IT"/>
        </w:rPr>
      </w:pPr>
    </w:p>
    <w:p w14:paraId="60BF14CA" w14:textId="77777777" w:rsidR="00C56E5B" w:rsidRPr="009A21F4" w:rsidRDefault="00C56E5B" w:rsidP="00022AE9">
      <w:pPr>
        <w:shd w:val="clear" w:color="auto" w:fill="FFFFFF"/>
        <w:spacing w:after="120" w:line="264" w:lineRule="auto"/>
        <w:jc w:val="both"/>
        <w:textAlignment w:val="baseline"/>
        <w:rPr>
          <w:rFonts w:ascii="Arial Narrow" w:hAnsi="Arial Narrow" w:cs="Times New Roman"/>
          <w:color w:val="212529"/>
          <w:sz w:val="20"/>
          <w:szCs w:val="20"/>
          <w:lang w:val="it-IT"/>
        </w:rPr>
      </w:pPr>
      <w:r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lastRenderedPageBreak/>
        <w:t xml:space="preserve">Tra le cornici tradizionali grande performance per una </w:t>
      </w:r>
      <w:r w:rsidRPr="009A21F4">
        <w:rPr>
          <w:rFonts w:ascii="Arial Narrow" w:hAnsi="Arial Narrow" w:cs="Times New Roman"/>
          <w:b/>
          <w:bCs/>
          <w:caps/>
          <w:color w:val="212529"/>
          <w:sz w:val="20"/>
          <w:szCs w:val="20"/>
          <w:bdr w:val="none" w:sz="0" w:space="0" w:color="auto" w:frame="1"/>
          <w:lang w:val="it-IT"/>
        </w:rPr>
        <w:t>cornice a edicola</w:t>
      </w:r>
      <w:r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con sagoma a cassetta, degli inizi del XVII dell’Italia settentrionale, in legno intagliato, dorato e dipinto in policromia che ha quasi decuplicato la richiesta chiudendo a </w:t>
      </w:r>
      <w:r w:rsidRPr="009A21F4">
        <w:rPr>
          <w:rFonts w:ascii="Arial Narrow" w:hAnsi="Arial Narrow" w:cs="Times New Roman"/>
          <w:b/>
          <w:i/>
          <w:color w:val="212529"/>
          <w:sz w:val="20"/>
          <w:szCs w:val="20"/>
          <w:lang w:val="it-IT"/>
        </w:rPr>
        <w:t>13</w:t>
      </w:r>
      <w:r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.</w:t>
      </w:r>
      <w:r w:rsidRPr="009A21F4">
        <w:rPr>
          <w:rFonts w:ascii="Arial Narrow" w:hAnsi="Arial Narrow" w:cs="Times New Roman"/>
          <w:b/>
          <w:i/>
          <w:color w:val="212529"/>
          <w:sz w:val="20"/>
          <w:szCs w:val="20"/>
          <w:lang w:val="it-IT"/>
        </w:rPr>
        <w:t>860</w:t>
      </w:r>
      <w:r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</w:t>
      </w:r>
      <w:r w:rsidRPr="009A21F4">
        <w:rPr>
          <w:rFonts w:ascii="Arial Narrow" w:hAnsi="Arial Narrow" w:cs="Times New Roman"/>
          <w:b/>
          <w:i/>
          <w:color w:val="212529"/>
          <w:sz w:val="20"/>
          <w:szCs w:val="20"/>
          <w:lang w:val="it-IT"/>
        </w:rPr>
        <w:t>euro</w:t>
      </w:r>
      <w:r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(</w:t>
      </w:r>
      <w:r w:rsidRPr="009A21F4">
        <w:rPr>
          <w:rFonts w:ascii="Arial Narrow" w:hAnsi="Arial Narrow" w:cs="Times New Roman"/>
          <w:i/>
          <w:color w:val="212529"/>
          <w:sz w:val="20"/>
          <w:szCs w:val="20"/>
          <w:lang w:val="it-IT"/>
        </w:rPr>
        <w:t>lotto</w:t>
      </w:r>
      <w:r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</w:t>
      </w:r>
      <w:r w:rsidRPr="009A21F4">
        <w:rPr>
          <w:rFonts w:ascii="Arial Narrow" w:hAnsi="Arial Narrow" w:cs="Times New Roman"/>
          <w:i/>
          <w:color w:val="212529"/>
          <w:sz w:val="20"/>
          <w:szCs w:val="20"/>
          <w:lang w:val="it-IT"/>
        </w:rPr>
        <w:t>58</w:t>
      </w:r>
      <w:r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), ha corso fino a </w:t>
      </w:r>
      <w:r w:rsidRPr="009A21F4">
        <w:rPr>
          <w:rFonts w:ascii="Arial Narrow" w:hAnsi="Arial Narrow" w:cs="Times New Roman"/>
          <w:b/>
          <w:i/>
          <w:color w:val="212529"/>
          <w:sz w:val="20"/>
          <w:szCs w:val="20"/>
          <w:lang w:val="it-IT"/>
        </w:rPr>
        <w:t>11.340 euro</w:t>
      </w:r>
      <w:r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la </w:t>
      </w:r>
      <w:r w:rsidRPr="009A21F4">
        <w:rPr>
          <w:rFonts w:ascii="Arial Narrow" w:hAnsi="Arial Narrow" w:cs="Times New Roman"/>
          <w:b/>
          <w:bCs/>
          <w:caps/>
          <w:color w:val="212529"/>
          <w:sz w:val="20"/>
          <w:szCs w:val="20"/>
          <w:bdr w:val="none" w:sz="0" w:space="0" w:color="auto" w:frame="1"/>
          <w:lang w:val="it-IT"/>
        </w:rPr>
        <w:t>cornice</w:t>
      </w:r>
      <w:r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toscana della metà del XVI secolo realizzata in noce intagliato dipinto e lumeggiato in oro (</w:t>
      </w:r>
      <w:r w:rsidRPr="009A21F4">
        <w:rPr>
          <w:rFonts w:ascii="Arial Narrow" w:hAnsi="Arial Narrow" w:cs="Times New Roman"/>
          <w:i/>
          <w:color w:val="212529"/>
          <w:sz w:val="20"/>
          <w:szCs w:val="20"/>
          <w:lang w:val="it-IT"/>
        </w:rPr>
        <w:t>lotto</w:t>
      </w:r>
      <w:r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</w:t>
      </w:r>
      <w:r w:rsidRPr="009A21F4">
        <w:rPr>
          <w:rFonts w:ascii="Arial Narrow" w:hAnsi="Arial Narrow" w:cs="Times New Roman"/>
          <w:i/>
          <w:color w:val="212529"/>
          <w:sz w:val="20"/>
          <w:szCs w:val="20"/>
          <w:lang w:val="it-IT"/>
        </w:rPr>
        <w:t>47</w:t>
      </w:r>
      <w:r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), medesima cifra, </w:t>
      </w:r>
      <w:r w:rsidRPr="009A21F4">
        <w:rPr>
          <w:rFonts w:ascii="Arial Narrow" w:hAnsi="Arial Narrow" w:cs="Times New Roman"/>
          <w:b/>
          <w:i/>
          <w:color w:val="212529"/>
          <w:sz w:val="20"/>
          <w:szCs w:val="20"/>
          <w:lang w:val="it-IT"/>
        </w:rPr>
        <w:t>11</w:t>
      </w:r>
      <w:r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.</w:t>
      </w:r>
      <w:r w:rsidRPr="009A21F4">
        <w:rPr>
          <w:rFonts w:ascii="Arial Narrow" w:hAnsi="Arial Narrow" w:cs="Times New Roman"/>
          <w:b/>
          <w:i/>
          <w:color w:val="212529"/>
          <w:sz w:val="20"/>
          <w:szCs w:val="20"/>
          <w:lang w:val="it-IT"/>
        </w:rPr>
        <w:t>340</w:t>
      </w:r>
      <w:r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</w:t>
      </w:r>
      <w:r w:rsidRPr="009A21F4">
        <w:rPr>
          <w:rFonts w:ascii="Arial Narrow" w:hAnsi="Arial Narrow" w:cs="Times New Roman"/>
          <w:b/>
          <w:i/>
          <w:color w:val="212529"/>
          <w:sz w:val="20"/>
          <w:szCs w:val="20"/>
          <w:lang w:val="it-IT"/>
        </w:rPr>
        <w:t>euro</w:t>
      </w:r>
      <w:r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, raggiunta anche da una grande </w:t>
      </w:r>
      <w:r w:rsidRPr="009A21F4">
        <w:rPr>
          <w:rFonts w:ascii="Arial Narrow" w:hAnsi="Arial Narrow" w:cs="Times New Roman"/>
          <w:b/>
          <w:bCs/>
          <w:caps/>
          <w:color w:val="212529"/>
          <w:sz w:val="20"/>
          <w:szCs w:val="20"/>
          <w:bdr w:val="none" w:sz="0" w:space="0" w:color="auto" w:frame="1"/>
          <w:lang w:val="it-IT"/>
        </w:rPr>
        <w:t>cornice a edicola di forma architettonica</w:t>
      </w:r>
      <w:r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realizzata in legno scolpito, intagliato dipinto e dorato, di produzione senese alla fine del XV secolo (</w:t>
      </w:r>
      <w:r w:rsidRPr="009A21F4">
        <w:rPr>
          <w:rFonts w:ascii="Arial Narrow" w:hAnsi="Arial Narrow" w:cs="Times New Roman"/>
          <w:i/>
          <w:color w:val="212529"/>
          <w:sz w:val="20"/>
          <w:szCs w:val="20"/>
          <w:lang w:val="it-IT"/>
        </w:rPr>
        <w:t>lotto</w:t>
      </w:r>
      <w:r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</w:t>
      </w:r>
      <w:proofErr w:type="gramStart"/>
      <w:r w:rsidRPr="009A21F4">
        <w:rPr>
          <w:rFonts w:ascii="Arial Narrow" w:hAnsi="Arial Narrow" w:cs="Times New Roman"/>
          <w:i/>
          <w:color w:val="212529"/>
          <w:sz w:val="20"/>
          <w:szCs w:val="20"/>
          <w:lang w:val="it-IT"/>
        </w:rPr>
        <w:t>15</w:t>
      </w:r>
      <w:proofErr w:type="gramEnd"/>
      <w:r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).</w:t>
      </w:r>
    </w:p>
    <w:p w14:paraId="370076B8" w14:textId="4630BF45" w:rsidR="00564CAB" w:rsidRPr="009A21F4" w:rsidRDefault="00A16A8E" w:rsidP="00A75047">
      <w:pPr>
        <w:shd w:val="clear" w:color="auto" w:fill="FFFFFF"/>
        <w:spacing w:after="0" w:line="264" w:lineRule="auto"/>
        <w:jc w:val="both"/>
        <w:textAlignment w:val="baseline"/>
        <w:rPr>
          <w:rFonts w:ascii="Arial Narrow" w:hAnsi="Arial Narrow" w:cs="Times New Roman"/>
          <w:color w:val="212529"/>
          <w:sz w:val="20"/>
          <w:szCs w:val="20"/>
          <w:lang w:val="it-IT"/>
        </w:rPr>
      </w:pPr>
      <w:r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Chiudiamo il resoconto </w:t>
      </w:r>
      <w:r w:rsidR="00DD2348">
        <w:rPr>
          <w:rFonts w:ascii="Arial Narrow" w:hAnsi="Arial Narrow" w:cs="Times New Roman"/>
          <w:color w:val="212529"/>
          <w:sz w:val="20"/>
          <w:szCs w:val="20"/>
          <w:lang w:val="it-IT"/>
        </w:rPr>
        <w:t>di</w:t>
      </w:r>
      <w:r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questa vendita di antiquariato con la “A” maiuscola con gli arredi</w:t>
      </w:r>
      <w:r w:rsidR="00E92304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,</w:t>
      </w:r>
      <w:r w:rsidR="00FB40AD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di diverse tipologie ma tutti di grande impatto come </w:t>
      </w:r>
      <w:r w:rsidR="0079575D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la </w:t>
      </w:r>
      <w:r w:rsidR="0079575D" w:rsidRPr="009A21F4">
        <w:rPr>
          <w:rFonts w:ascii="Arial Narrow" w:hAnsi="Arial Narrow" w:cs="Times New Roman"/>
          <w:b/>
          <w:bCs/>
          <w:caps/>
          <w:color w:val="212529"/>
          <w:sz w:val="20"/>
          <w:szCs w:val="20"/>
          <w:bdr w:val="none" w:sz="0" w:space="0" w:color="auto" w:frame="1"/>
          <w:lang w:val="it-IT"/>
        </w:rPr>
        <w:t>credenza</w:t>
      </w:r>
      <w:r w:rsidR="00097B4A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</w:t>
      </w:r>
      <w:r w:rsidR="0079575D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toscana della seconda metà del XVI secolo</w:t>
      </w:r>
      <w:r w:rsidR="00FB40AD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, in noce </w:t>
      </w:r>
      <w:r w:rsidR="0054724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a due sportelli </w:t>
      </w:r>
      <w:r w:rsidR="00190277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con</w:t>
      </w:r>
      <w:r w:rsidR="0054724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lesene scolpite in guisa di erme che ha corso a suon di rilanci fino a </w:t>
      </w:r>
      <w:r w:rsidR="00547243" w:rsidRPr="009A21F4">
        <w:rPr>
          <w:rFonts w:ascii="Arial Narrow" w:hAnsi="Arial Narrow" w:cs="Times New Roman"/>
          <w:b/>
          <w:i/>
          <w:color w:val="212529"/>
          <w:sz w:val="20"/>
          <w:szCs w:val="20"/>
          <w:lang w:val="it-IT"/>
        </w:rPr>
        <w:t>23</w:t>
      </w:r>
      <w:r w:rsidR="0079575D" w:rsidRPr="009A21F4">
        <w:rPr>
          <w:rFonts w:ascii="Arial Narrow" w:hAnsi="Arial Narrow" w:cs="Times New Roman"/>
          <w:b/>
          <w:i/>
          <w:color w:val="212529"/>
          <w:sz w:val="20"/>
          <w:szCs w:val="20"/>
          <w:lang w:val="it-IT"/>
        </w:rPr>
        <w:t>.</w:t>
      </w:r>
      <w:r w:rsidR="00547243" w:rsidRPr="009A21F4">
        <w:rPr>
          <w:rFonts w:ascii="Arial Narrow" w:hAnsi="Arial Narrow" w:cs="Times New Roman"/>
          <w:b/>
          <w:i/>
          <w:color w:val="212529"/>
          <w:sz w:val="20"/>
          <w:szCs w:val="20"/>
          <w:lang w:val="it-IT"/>
        </w:rPr>
        <w:t>940</w:t>
      </w:r>
      <w:r w:rsidR="0079575D" w:rsidRPr="009A21F4">
        <w:rPr>
          <w:rFonts w:ascii="Arial Narrow" w:hAnsi="Arial Narrow" w:cs="Times New Roman"/>
          <w:b/>
          <w:i/>
          <w:color w:val="212529"/>
          <w:sz w:val="20"/>
          <w:szCs w:val="20"/>
          <w:lang w:val="it-IT"/>
        </w:rPr>
        <w:t xml:space="preserve"> euro</w:t>
      </w:r>
      <w:r w:rsidR="0054724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(</w:t>
      </w:r>
      <w:r w:rsidR="00547243" w:rsidRPr="009A21F4">
        <w:rPr>
          <w:rFonts w:ascii="Arial Narrow" w:hAnsi="Arial Narrow" w:cs="Times New Roman"/>
          <w:i/>
          <w:color w:val="212529"/>
          <w:sz w:val="20"/>
          <w:szCs w:val="20"/>
          <w:lang w:val="it-IT"/>
        </w:rPr>
        <w:t>lotto</w:t>
      </w:r>
      <w:r w:rsidR="0054724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</w:t>
      </w:r>
      <w:r w:rsidR="00547243" w:rsidRPr="009A21F4">
        <w:rPr>
          <w:rFonts w:ascii="Arial Narrow" w:hAnsi="Arial Narrow" w:cs="Times New Roman"/>
          <w:i/>
          <w:color w:val="212529"/>
          <w:sz w:val="20"/>
          <w:szCs w:val="20"/>
          <w:lang w:val="it-IT"/>
        </w:rPr>
        <w:t>42</w:t>
      </w:r>
      <w:r w:rsidR="00984241">
        <w:rPr>
          <w:rFonts w:ascii="Arial Narrow" w:hAnsi="Arial Narrow" w:cs="Times New Roman"/>
          <w:color w:val="212529"/>
          <w:sz w:val="20"/>
          <w:szCs w:val="20"/>
          <w:lang w:val="it-IT"/>
        </w:rPr>
        <w:t>);</w:t>
      </w:r>
      <w:r w:rsidR="00547243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</w:t>
      </w:r>
      <w:r w:rsidR="00766804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a poco meno, </w:t>
      </w:r>
      <w:r w:rsidR="00766804" w:rsidRPr="009A21F4">
        <w:rPr>
          <w:rFonts w:ascii="Arial Narrow" w:hAnsi="Arial Narrow" w:cs="Times New Roman"/>
          <w:b/>
          <w:i/>
          <w:color w:val="212529"/>
          <w:sz w:val="20"/>
          <w:szCs w:val="20"/>
          <w:lang w:val="it-IT"/>
        </w:rPr>
        <w:t>20.160 euro</w:t>
      </w:r>
      <w:r w:rsidR="00766804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, si è chiusa la combattuta aggiudicazione di un’altra </w:t>
      </w:r>
      <w:r w:rsidR="00766804" w:rsidRPr="009A21F4">
        <w:rPr>
          <w:rFonts w:ascii="Arial Narrow" w:hAnsi="Arial Narrow" w:cs="Times New Roman"/>
          <w:b/>
          <w:bCs/>
          <w:caps/>
          <w:color w:val="212529"/>
          <w:sz w:val="20"/>
          <w:szCs w:val="20"/>
          <w:bdr w:val="none" w:sz="0" w:space="0" w:color="auto" w:frame="1"/>
          <w:lang w:val="it-IT"/>
        </w:rPr>
        <w:t>Credenza</w:t>
      </w:r>
      <w:r w:rsidR="00766804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toscana della fine del XV secolo, realizzata in legno di noce</w:t>
      </w:r>
      <w:r w:rsidR="00564CAB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intagliato</w:t>
      </w:r>
      <w:r w:rsidR="00547BAF">
        <w:rPr>
          <w:rFonts w:ascii="Arial Narrow" w:hAnsi="Arial Narrow" w:cs="Times New Roman"/>
          <w:color w:val="212529"/>
          <w:sz w:val="20"/>
          <w:szCs w:val="20"/>
          <w:lang w:val="it-IT"/>
        </w:rPr>
        <w:t>,</w:t>
      </w:r>
      <w:r w:rsidR="00564CAB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ornata sul fronte da colonne e lesene a inquadrare gli sportelli (</w:t>
      </w:r>
      <w:r w:rsidR="00564CAB" w:rsidRPr="009A21F4">
        <w:rPr>
          <w:rFonts w:ascii="Arial Narrow" w:hAnsi="Arial Narrow" w:cs="Times New Roman"/>
          <w:i/>
          <w:color w:val="212529"/>
          <w:sz w:val="20"/>
          <w:szCs w:val="20"/>
          <w:lang w:val="it-IT"/>
        </w:rPr>
        <w:t>lotto</w:t>
      </w:r>
      <w:r w:rsidR="00564CAB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</w:t>
      </w:r>
      <w:proofErr w:type="gramStart"/>
      <w:r w:rsidR="00564CAB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59</w:t>
      </w:r>
      <w:proofErr w:type="gramEnd"/>
      <w:r w:rsidR="00564CAB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).</w:t>
      </w:r>
      <w:r w:rsidR="00547BAF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</w:t>
      </w:r>
      <w:r w:rsidR="00564CAB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Infine, ci piace ricordare le combattute licite di alcune sedute, in particolare di uno </w:t>
      </w:r>
      <w:r w:rsidR="00564CAB" w:rsidRPr="009A21F4">
        <w:rPr>
          <w:rFonts w:ascii="Arial Narrow" w:hAnsi="Arial Narrow" w:cs="Times New Roman"/>
          <w:b/>
          <w:bCs/>
          <w:caps/>
          <w:color w:val="212529"/>
          <w:sz w:val="20"/>
          <w:szCs w:val="20"/>
          <w:bdr w:val="none" w:sz="0" w:space="0" w:color="auto" w:frame="1"/>
          <w:lang w:val="it-IT"/>
        </w:rPr>
        <w:t>sgabello</w:t>
      </w:r>
      <w:r w:rsidR="00564CAB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</w:t>
      </w:r>
      <w:r w:rsidR="00564CAB" w:rsidRPr="009A21F4">
        <w:rPr>
          <w:rFonts w:ascii="Arial Narrow" w:hAnsi="Arial Narrow" w:cs="Times New Roman"/>
          <w:b/>
          <w:bCs/>
          <w:caps/>
          <w:color w:val="212529"/>
          <w:sz w:val="20"/>
          <w:szCs w:val="20"/>
          <w:bdr w:val="none" w:sz="0" w:space="0" w:color="auto" w:frame="1"/>
          <w:lang w:val="it-IT"/>
        </w:rPr>
        <w:t>stemmato</w:t>
      </w:r>
      <w:r w:rsidR="00564CAB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, Firenze metà XVI secolo, </w:t>
      </w:r>
      <w:r w:rsidR="001256DB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in noce </w:t>
      </w:r>
      <w:r w:rsidR="00190277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e </w:t>
      </w:r>
      <w:r w:rsidR="001256DB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profusamente intagliato con figure femminili alate che incorniciano lo stemma della famiglia Bardi, oggetto di </w:t>
      </w:r>
      <w:r w:rsidR="00190277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serrata</w:t>
      </w:r>
      <w:r w:rsidR="00B929D6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contesa fino alla cifra di </w:t>
      </w:r>
      <w:r w:rsidR="00B929D6" w:rsidRPr="009A21F4">
        <w:rPr>
          <w:rFonts w:ascii="Arial Narrow" w:hAnsi="Arial Narrow" w:cs="Times New Roman"/>
          <w:b/>
          <w:i/>
          <w:color w:val="212529"/>
          <w:sz w:val="20"/>
          <w:szCs w:val="20"/>
          <w:lang w:val="it-IT"/>
        </w:rPr>
        <w:t>11</w:t>
      </w:r>
      <w:r w:rsidR="001256DB" w:rsidRPr="009A21F4">
        <w:rPr>
          <w:rFonts w:ascii="Arial Narrow" w:hAnsi="Arial Narrow" w:cs="Times New Roman"/>
          <w:b/>
          <w:i/>
          <w:color w:val="212529"/>
          <w:sz w:val="20"/>
          <w:szCs w:val="20"/>
          <w:lang w:val="it-IT"/>
        </w:rPr>
        <w:t>.340 euro</w:t>
      </w:r>
      <w:r w:rsidR="001256DB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(</w:t>
      </w:r>
      <w:r w:rsidR="001256DB" w:rsidRPr="009A21F4">
        <w:rPr>
          <w:rFonts w:ascii="Arial Narrow" w:hAnsi="Arial Narrow" w:cs="Times New Roman"/>
          <w:i/>
          <w:color w:val="212529"/>
          <w:sz w:val="20"/>
          <w:szCs w:val="20"/>
          <w:lang w:val="it-IT"/>
        </w:rPr>
        <w:t>lotto</w:t>
      </w:r>
      <w:r w:rsidR="001256DB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</w:t>
      </w:r>
      <w:proofErr w:type="gramStart"/>
      <w:r w:rsidR="001256DB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8</w:t>
      </w:r>
      <w:proofErr w:type="gramEnd"/>
      <w:r w:rsidR="001256DB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>).</w:t>
      </w:r>
    </w:p>
    <w:p w14:paraId="7A3E6A0F" w14:textId="77777777" w:rsidR="00022AE9" w:rsidRDefault="00022AE9" w:rsidP="00A75047">
      <w:pPr>
        <w:shd w:val="clear" w:color="auto" w:fill="FFFFFF"/>
        <w:spacing w:after="0" w:line="264" w:lineRule="auto"/>
        <w:jc w:val="both"/>
        <w:textAlignment w:val="baseline"/>
        <w:rPr>
          <w:rFonts w:ascii="Arial Narrow" w:hAnsi="Arial Narrow" w:cs="Times New Roman"/>
          <w:color w:val="212529"/>
          <w:sz w:val="20"/>
          <w:szCs w:val="20"/>
          <w:lang w:val="it-IT"/>
        </w:rPr>
      </w:pPr>
    </w:p>
    <w:p w14:paraId="5DBDEEA1" w14:textId="77777777" w:rsidR="00955650" w:rsidRPr="009A21F4" w:rsidRDefault="00955650" w:rsidP="00A75047">
      <w:pPr>
        <w:shd w:val="clear" w:color="auto" w:fill="FFFFFF"/>
        <w:spacing w:after="0" w:line="264" w:lineRule="auto"/>
        <w:jc w:val="both"/>
        <w:textAlignment w:val="baseline"/>
        <w:rPr>
          <w:rFonts w:ascii="Arial Narrow" w:hAnsi="Arial Narrow" w:cs="Times New Roman"/>
          <w:color w:val="212529"/>
          <w:sz w:val="20"/>
          <w:szCs w:val="20"/>
          <w:lang w:val="it-IT"/>
        </w:rPr>
      </w:pPr>
      <w:bookmarkStart w:id="0" w:name="_GoBack"/>
      <w:bookmarkEnd w:id="0"/>
    </w:p>
    <w:p w14:paraId="4777C207" w14:textId="77777777" w:rsidR="00022AE9" w:rsidRPr="009A21F4" w:rsidRDefault="00022AE9" w:rsidP="00A75047">
      <w:pPr>
        <w:shd w:val="clear" w:color="auto" w:fill="FFFFFF"/>
        <w:spacing w:after="0" w:line="264" w:lineRule="auto"/>
        <w:jc w:val="both"/>
        <w:textAlignment w:val="baseline"/>
        <w:rPr>
          <w:rFonts w:ascii="Arial Narrow" w:hAnsi="Arial Narrow" w:cs="Times New Roman"/>
          <w:color w:val="212529"/>
          <w:sz w:val="20"/>
          <w:szCs w:val="20"/>
          <w:lang w:val="it-IT"/>
        </w:rPr>
      </w:pPr>
    </w:p>
    <w:p w14:paraId="36CB6E50" w14:textId="7F4F8E14" w:rsidR="00216866" w:rsidRPr="009A21F4" w:rsidRDefault="00984241" w:rsidP="00022AE9">
      <w:pPr>
        <w:shd w:val="clear" w:color="auto" w:fill="FFFFFF"/>
        <w:spacing w:after="0" w:line="264" w:lineRule="auto"/>
        <w:jc w:val="both"/>
        <w:textAlignment w:val="baseline"/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</w:pPr>
      <w:r>
        <w:rPr>
          <w:rFonts w:ascii="Arial Narrow" w:hAnsi="Arial Narrow" w:cs="Times New Roman"/>
          <w:color w:val="212529"/>
          <w:sz w:val="20"/>
          <w:szCs w:val="20"/>
          <w:lang w:val="it-IT"/>
        </w:rPr>
        <w:t>Nella mattinata del</w:t>
      </w:r>
      <w:r w:rsidR="005216B2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</w:t>
      </w:r>
      <w:r w:rsidR="005216B2" w:rsidRPr="009A21F4">
        <w:rPr>
          <w:rFonts w:ascii="Arial Narrow" w:hAnsi="Arial Narrow" w:cs="Times New Roman"/>
          <w:b/>
          <w:color w:val="212529"/>
          <w:sz w:val="20"/>
          <w:szCs w:val="20"/>
          <w:lang w:val="it-IT"/>
        </w:rPr>
        <w:t>16 novembre</w:t>
      </w:r>
      <w:r w:rsidR="00022AE9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 </w:t>
      </w:r>
      <w:r w:rsidR="00547BAF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ha </w:t>
      </w:r>
      <w:r w:rsidR="00022AE9" w:rsidRPr="009A21F4">
        <w:rPr>
          <w:rFonts w:ascii="Arial Narrow" w:hAnsi="Arial Narrow" w:cs="Times New Roman"/>
          <w:color w:val="212529"/>
          <w:sz w:val="20"/>
          <w:szCs w:val="20"/>
          <w:lang w:val="it-IT"/>
        </w:rPr>
        <w:t xml:space="preserve">avuto luogo la vendita di </w:t>
      </w:r>
      <w:r w:rsidR="00DE5107" w:rsidRPr="009A21F4">
        <w:rPr>
          <w:rFonts w:ascii="Arial Narrow" w:hAnsi="Arial Narrow" w:cs="Times New Roman"/>
          <w:b/>
          <w:bCs/>
          <w:caps/>
          <w:color w:val="212529"/>
          <w:sz w:val="20"/>
          <w:szCs w:val="20"/>
          <w:bdr w:val="none" w:sz="0" w:space="0" w:color="auto" w:frame="1"/>
          <w:lang w:val="it-IT"/>
        </w:rPr>
        <w:t>Dipinti e Sculture del secolo XIX </w:t>
      </w:r>
      <w:r w:rsidR="00022AE9" w:rsidRPr="00547BAF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>che</w:t>
      </w:r>
      <w:r w:rsidR="00022AE9" w:rsidRPr="009A21F4">
        <w:rPr>
          <w:rFonts w:ascii="Arial Narrow" w:hAnsi="Arial Narrow" w:cs="Times New Roman"/>
          <w:b/>
          <w:bCs/>
          <w:caps/>
          <w:color w:val="212529"/>
          <w:sz w:val="20"/>
          <w:szCs w:val="20"/>
          <w:bdr w:val="none" w:sz="0" w:space="0" w:color="auto" w:frame="1"/>
          <w:lang w:val="it-IT"/>
        </w:rPr>
        <w:t xml:space="preserve"> </w:t>
      </w:r>
      <w:r w:rsidR="00022AE9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>offriva</w:t>
      </w:r>
      <w:r w:rsidR="00DE5107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 xml:space="preserve"> una </w:t>
      </w:r>
      <w:r w:rsidR="00216866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>composita</w:t>
      </w:r>
      <w:r w:rsidR="00DE5107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 xml:space="preserve"> selezione </w:t>
      </w:r>
      <w:r w:rsidR="00216866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>di opere</w:t>
      </w:r>
      <w:r w:rsidR="00DE5107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 xml:space="preserve"> delle più importanti scuole italiane dell'Ott</w:t>
      </w:r>
      <w:r w:rsidR="00216866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>ocento e del primo Novecento.</w:t>
      </w:r>
    </w:p>
    <w:p w14:paraId="42AF4141" w14:textId="70FB6672" w:rsidR="00FB57C8" w:rsidRPr="009A21F4" w:rsidRDefault="00022AE9" w:rsidP="00022AE9">
      <w:pPr>
        <w:shd w:val="clear" w:color="auto" w:fill="FFFFFF"/>
        <w:spacing w:after="0" w:line="264" w:lineRule="auto"/>
        <w:jc w:val="both"/>
        <w:textAlignment w:val="baseline"/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</w:pPr>
      <w:r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>Ricordiamo la</w:t>
      </w:r>
      <w:r w:rsidR="00041DC9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 xml:space="preserve"> splendida aggiudicazione di </w:t>
      </w:r>
      <w:r w:rsidR="00041DC9" w:rsidRPr="009A21F4">
        <w:rPr>
          <w:rFonts w:ascii="Arial Narrow" w:hAnsi="Arial Narrow" w:cs="Times New Roman"/>
          <w:b/>
          <w:bCs/>
          <w:caps/>
          <w:color w:val="212529"/>
          <w:sz w:val="20"/>
          <w:szCs w:val="20"/>
          <w:bdr w:val="none" w:sz="0" w:space="0" w:color="auto" w:frame="1"/>
          <w:lang w:val="it-IT"/>
        </w:rPr>
        <w:t>ritratto di silvia levi biondi</w:t>
      </w:r>
      <w:r w:rsidR="00041DC9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>,</w:t>
      </w:r>
      <w:r w:rsidR="00452FBC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 xml:space="preserve"> </w:t>
      </w:r>
      <w:r w:rsidR="00764094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>un</w:t>
      </w:r>
      <w:r w:rsidR="00984241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 xml:space="preserve"> dipinto</w:t>
      </w:r>
      <w:r w:rsidR="005216B2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 xml:space="preserve"> </w:t>
      </w:r>
      <w:r w:rsidR="00452FBC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>di gusto secessionistico e</w:t>
      </w:r>
      <w:r w:rsidR="00041DC9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 xml:space="preserve"> </w:t>
      </w:r>
      <w:r w:rsidR="00452FBC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>caratterizzato da una ricchezza di dettagli che ne definisc</w:t>
      </w:r>
      <w:r w:rsidR="005216B2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 xml:space="preserve">ono un’ufficialità quasi </w:t>
      </w:r>
      <w:proofErr w:type="gramStart"/>
      <w:r w:rsidR="005216B2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>regali</w:t>
      </w:r>
      <w:r w:rsidR="00452FBC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>,</w:t>
      </w:r>
      <w:proofErr w:type="gramEnd"/>
      <w:r w:rsidR="00CD3BA4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 xml:space="preserve"> </w:t>
      </w:r>
      <w:r w:rsidR="00764094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>di</w:t>
      </w:r>
      <w:r w:rsidR="00CD3BA4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 xml:space="preserve"> </w:t>
      </w:r>
      <w:r w:rsidR="00CD3BA4" w:rsidRPr="009A21F4">
        <w:rPr>
          <w:rFonts w:ascii="Arial Narrow" w:eastAsia="Times New Roman" w:hAnsi="Arial Narrow" w:cs="Times New Roman"/>
          <w:b/>
          <w:color w:val="212529"/>
          <w:sz w:val="20"/>
          <w:szCs w:val="20"/>
          <w:shd w:val="clear" w:color="auto" w:fill="FFFFFF"/>
          <w:lang w:val="it-IT"/>
        </w:rPr>
        <w:t>Oscar Ghiglia</w:t>
      </w:r>
      <w:r w:rsidR="00547BAF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>;</w:t>
      </w:r>
      <w:r w:rsidR="00764094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 xml:space="preserve"> realizzato</w:t>
      </w:r>
      <w:r w:rsidR="003D6BFE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 xml:space="preserve"> dopo la Biennale del 1903, ora </w:t>
      </w:r>
      <w:r w:rsidR="00547BAF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 xml:space="preserve">è </w:t>
      </w:r>
      <w:r w:rsidR="003D6BFE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 xml:space="preserve">in una nuova collezione per </w:t>
      </w:r>
      <w:r w:rsidR="00FB57C8" w:rsidRPr="009A21F4">
        <w:rPr>
          <w:rFonts w:ascii="Arial Narrow" w:eastAsia="Times New Roman" w:hAnsi="Arial Narrow" w:cs="Times New Roman"/>
          <w:b/>
          <w:i/>
          <w:color w:val="212529"/>
          <w:sz w:val="20"/>
          <w:szCs w:val="20"/>
          <w:shd w:val="clear" w:color="auto" w:fill="FFFFFF"/>
          <w:lang w:val="it-IT"/>
        </w:rPr>
        <w:t>107.100 euro</w:t>
      </w:r>
      <w:r w:rsidR="00FB57C8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 xml:space="preserve"> (</w:t>
      </w:r>
      <w:r w:rsidR="00FB57C8" w:rsidRPr="009A21F4">
        <w:rPr>
          <w:rFonts w:ascii="Arial Narrow" w:eastAsia="Times New Roman" w:hAnsi="Arial Narrow" w:cs="Times New Roman"/>
          <w:i/>
          <w:color w:val="212529"/>
          <w:sz w:val="20"/>
          <w:szCs w:val="20"/>
          <w:shd w:val="clear" w:color="auto" w:fill="FFFFFF"/>
          <w:lang w:val="it-IT"/>
        </w:rPr>
        <w:t>lotto</w:t>
      </w:r>
      <w:r w:rsidR="00FB57C8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 xml:space="preserve"> </w:t>
      </w:r>
      <w:r w:rsidR="00FB57C8" w:rsidRPr="009A21F4">
        <w:rPr>
          <w:rFonts w:ascii="Arial Narrow" w:eastAsia="Times New Roman" w:hAnsi="Arial Narrow" w:cs="Times New Roman"/>
          <w:i/>
          <w:color w:val="212529"/>
          <w:sz w:val="20"/>
          <w:szCs w:val="20"/>
          <w:shd w:val="clear" w:color="auto" w:fill="FFFFFF"/>
          <w:lang w:val="it-IT"/>
        </w:rPr>
        <w:t>23</w:t>
      </w:r>
      <w:r w:rsidR="00FB57C8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>).</w:t>
      </w:r>
    </w:p>
    <w:p w14:paraId="57B2435E" w14:textId="08A40B7C" w:rsidR="00547BAF" w:rsidRDefault="000743EE" w:rsidP="00FB57C8">
      <w:pPr>
        <w:shd w:val="clear" w:color="auto" w:fill="FFFFFF"/>
        <w:spacing w:after="0" w:line="264" w:lineRule="auto"/>
        <w:jc w:val="both"/>
        <w:textAlignment w:val="baseline"/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</w:pPr>
      <w:r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 xml:space="preserve">Il </w:t>
      </w:r>
      <w:r w:rsidR="00955650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 xml:space="preserve">genere del </w:t>
      </w:r>
      <w:r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 xml:space="preserve">ritratto è stato il tema pittorico più apprezzato della vendita, un </w:t>
      </w:r>
      <w:r w:rsidRPr="009A21F4">
        <w:rPr>
          <w:rFonts w:ascii="Arial Narrow" w:eastAsia="Times New Roman" w:hAnsi="Arial Narrow" w:cs="Times New Roman"/>
          <w:i/>
          <w:color w:val="212529"/>
          <w:sz w:val="20"/>
          <w:szCs w:val="20"/>
          <w:shd w:val="clear" w:color="auto" w:fill="FFFFFF"/>
          <w:lang w:val="it-IT"/>
        </w:rPr>
        <w:t xml:space="preserve">fil </w:t>
      </w:r>
      <w:proofErr w:type="spellStart"/>
      <w:r w:rsidRPr="009A21F4">
        <w:rPr>
          <w:rFonts w:ascii="Arial Narrow" w:eastAsia="Times New Roman" w:hAnsi="Arial Narrow" w:cs="Times New Roman"/>
          <w:i/>
          <w:color w:val="212529"/>
          <w:sz w:val="20"/>
          <w:szCs w:val="20"/>
          <w:shd w:val="clear" w:color="auto" w:fill="FFFFFF"/>
          <w:lang w:val="it-IT"/>
        </w:rPr>
        <w:t>rouge</w:t>
      </w:r>
      <w:proofErr w:type="spellEnd"/>
      <w:r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 xml:space="preserve"> che ha legato i risultati più </w:t>
      </w:r>
      <w:proofErr w:type="gramStart"/>
      <w:r w:rsidR="0069626A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>significativi</w:t>
      </w:r>
      <w:proofErr w:type="gramEnd"/>
      <w:r w:rsidR="00547BAF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>.</w:t>
      </w:r>
    </w:p>
    <w:p w14:paraId="5B93F6EB" w14:textId="3E7C564A" w:rsidR="00FB57C8" w:rsidRPr="009A21F4" w:rsidRDefault="006B0122" w:rsidP="00FB57C8">
      <w:pPr>
        <w:shd w:val="clear" w:color="auto" w:fill="FFFFFF"/>
        <w:spacing w:after="0" w:line="264" w:lineRule="auto"/>
        <w:jc w:val="both"/>
        <w:textAlignment w:val="baseline"/>
        <w:rPr>
          <w:rFonts w:ascii="Arial Narrow" w:eastAsia="Times New Roman" w:hAnsi="Arial Narrow" w:cs="Times New Roman"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</w:pPr>
      <w:r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 xml:space="preserve">Tra questi troviamo </w:t>
      </w:r>
      <w:r w:rsidR="00AB18C1" w:rsidRPr="009A21F4">
        <w:rPr>
          <w:rFonts w:ascii="Arial Narrow" w:hAnsi="Arial Narrow" w:cs="Times New Roman"/>
          <w:b/>
          <w:bCs/>
          <w:caps/>
          <w:color w:val="212529"/>
          <w:sz w:val="20"/>
          <w:szCs w:val="20"/>
          <w:bdr w:val="none" w:sz="0" w:space="0" w:color="auto" w:frame="1"/>
          <w:lang w:val="it-IT"/>
        </w:rPr>
        <w:t>Nerina</w:t>
      </w:r>
      <w:r w:rsidR="00AB18C1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>, un ritratto di</w:t>
      </w:r>
      <w:r w:rsidR="00FB57C8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 xml:space="preserve"> </w:t>
      </w:r>
      <w:r w:rsidR="00FB57C8" w:rsidRPr="009A21F4">
        <w:rPr>
          <w:rFonts w:ascii="Arial Narrow" w:eastAsia="Times New Roman" w:hAnsi="Arial Narrow" w:cs="Times New Roman"/>
          <w:b/>
          <w:color w:val="212529"/>
          <w:sz w:val="20"/>
          <w:szCs w:val="20"/>
          <w:shd w:val="clear" w:color="auto" w:fill="FFFFFF"/>
          <w:lang w:val="it-IT"/>
        </w:rPr>
        <w:t>Matteo</w:t>
      </w:r>
      <w:r w:rsidR="00FB57C8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 xml:space="preserve"> </w:t>
      </w:r>
      <w:proofErr w:type="spellStart"/>
      <w:r w:rsidR="00FB57C8" w:rsidRPr="009A21F4">
        <w:rPr>
          <w:rFonts w:ascii="Arial Narrow" w:eastAsia="Times New Roman" w:hAnsi="Arial Narrow" w:cs="Times New Roman"/>
          <w:b/>
          <w:color w:val="212529"/>
          <w:sz w:val="20"/>
          <w:szCs w:val="20"/>
          <w:shd w:val="clear" w:color="auto" w:fill="FFFFFF"/>
          <w:lang w:val="it-IT"/>
        </w:rPr>
        <w:t>Corcos</w:t>
      </w:r>
      <w:proofErr w:type="spellEnd"/>
      <w:r w:rsidR="00FB57C8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 xml:space="preserve"> datato 1903</w:t>
      </w:r>
      <w:r w:rsidR="00AB18C1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 xml:space="preserve"> </w:t>
      </w:r>
      <w:r w:rsidR="00F35EC8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>declinato in una gamma di toni pastello che cullano lo spettator</w:t>
      </w:r>
      <w:r w:rsidR="00FB57C8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 xml:space="preserve">e in una dolcezza onirica, che è passato di mano a </w:t>
      </w:r>
      <w:r w:rsidR="00FB57C8" w:rsidRPr="009A21F4">
        <w:rPr>
          <w:rFonts w:ascii="Arial Narrow" w:eastAsia="Times New Roman" w:hAnsi="Arial Narrow" w:cs="Times New Roman"/>
          <w:b/>
          <w:i/>
          <w:color w:val="212529"/>
          <w:sz w:val="20"/>
          <w:szCs w:val="20"/>
          <w:shd w:val="clear" w:color="auto" w:fill="FFFFFF"/>
          <w:lang w:val="it-IT"/>
        </w:rPr>
        <w:t>45.360 euro</w:t>
      </w:r>
      <w:r w:rsidR="00FB57C8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 xml:space="preserve"> (</w:t>
      </w:r>
      <w:r w:rsidR="00FB57C8" w:rsidRPr="009A21F4">
        <w:rPr>
          <w:rFonts w:ascii="Arial Narrow" w:eastAsia="Times New Roman" w:hAnsi="Arial Narrow" w:cs="Times New Roman"/>
          <w:i/>
          <w:color w:val="212529"/>
          <w:sz w:val="20"/>
          <w:szCs w:val="20"/>
          <w:shd w:val="clear" w:color="auto" w:fill="FFFFFF"/>
          <w:lang w:val="it-IT"/>
        </w:rPr>
        <w:t>lotto</w:t>
      </w:r>
      <w:r w:rsidR="00FB57C8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 xml:space="preserve"> 26); oggetto del desiderio di molti è stato un altro dipinto </w:t>
      </w:r>
      <w:r w:rsidR="00547BAF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>d’</w:t>
      </w:r>
      <w:r w:rsidR="00FB57C8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>intenso fascino</w:t>
      </w:r>
      <w:r w:rsidR="00734BC9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>,</w:t>
      </w:r>
      <w:r w:rsidR="00FB57C8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 xml:space="preserve"> </w:t>
      </w:r>
      <w:r w:rsidR="00734BC9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>il bellissimo profilo di giovane nel </w:t>
      </w:r>
      <w:r w:rsidR="00734BC9" w:rsidRPr="009A21F4">
        <w:rPr>
          <w:rFonts w:ascii="Arial Narrow" w:hAnsi="Arial Narrow" w:cs="Times New Roman"/>
          <w:b/>
          <w:bCs/>
          <w:caps/>
          <w:color w:val="212529"/>
          <w:sz w:val="20"/>
          <w:szCs w:val="20"/>
          <w:bdr w:val="none" w:sz="0" w:space="0" w:color="auto" w:frame="1"/>
          <w:lang w:val="it-IT"/>
        </w:rPr>
        <w:t>Tramonto </w:t>
      </w:r>
      <w:r w:rsidR="00734BC9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>di </w:t>
      </w:r>
      <w:r w:rsidR="00734BC9" w:rsidRPr="009A21F4">
        <w:rPr>
          <w:rFonts w:ascii="Arial Narrow" w:eastAsia="Times New Roman" w:hAnsi="Arial Narrow" w:cs="Times New Roman"/>
          <w:b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>Ettore</w:t>
      </w:r>
      <w:r w:rsidR="00734BC9" w:rsidRPr="009A21F4">
        <w:rPr>
          <w:rFonts w:ascii="Arial Narrow" w:eastAsia="Times New Roman" w:hAnsi="Arial Narrow" w:cs="Times New Roman"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 xml:space="preserve"> </w:t>
      </w:r>
      <w:r w:rsidR="00734BC9" w:rsidRPr="009A21F4">
        <w:rPr>
          <w:rFonts w:ascii="Arial Narrow" w:eastAsia="Times New Roman" w:hAnsi="Arial Narrow" w:cs="Times New Roman"/>
          <w:b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>Tito</w:t>
      </w:r>
      <w:r w:rsidR="00734BC9" w:rsidRPr="009A21F4">
        <w:rPr>
          <w:rFonts w:ascii="Arial Narrow" w:eastAsia="Times New Roman" w:hAnsi="Arial Narrow" w:cs="Times New Roman"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 xml:space="preserve">, che è stato aggiudicato per </w:t>
      </w:r>
      <w:r w:rsidR="00734BC9" w:rsidRPr="009A21F4">
        <w:rPr>
          <w:rFonts w:ascii="Arial Narrow" w:eastAsia="Times New Roman" w:hAnsi="Arial Narrow" w:cs="Times New Roman"/>
          <w:b/>
          <w:i/>
          <w:color w:val="212529"/>
          <w:sz w:val="20"/>
          <w:szCs w:val="20"/>
          <w:shd w:val="clear" w:color="auto" w:fill="FFFFFF"/>
          <w:lang w:val="it-IT"/>
        </w:rPr>
        <w:t>37.800 euro</w:t>
      </w:r>
      <w:r w:rsidR="00734BC9" w:rsidRPr="009A21F4">
        <w:rPr>
          <w:rFonts w:ascii="Arial Narrow" w:eastAsia="Times New Roman" w:hAnsi="Arial Narrow" w:cs="Times New Roman"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 xml:space="preserve"> (</w:t>
      </w:r>
      <w:r w:rsidR="00734BC9" w:rsidRPr="009A21F4">
        <w:rPr>
          <w:rFonts w:ascii="Arial Narrow" w:eastAsia="Times New Roman" w:hAnsi="Arial Narrow" w:cs="Times New Roman"/>
          <w:i/>
          <w:color w:val="212529"/>
          <w:sz w:val="20"/>
          <w:szCs w:val="20"/>
          <w:shd w:val="clear" w:color="auto" w:fill="FFFFFF"/>
          <w:lang w:val="it-IT"/>
        </w:rPr>
        <w:t>lotto</w:t>
      </w:r>
      <w:r w:rsidR="00734BC9" w:rsidRPr="009A21F4">
        <w:rPr>
          <w:rFonts w:ascii="Arial Narrow" w:eastAsia="Times New Roman" w:hAnsi="Arial Narrow" w:cs="Times New Roman"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 xml:space="preserve"> </w:t>
      </w:r>
      <w:r w:rsidR="00734BC9" w:rsidRPr="009A21F4">
        <w:rPr>
          <w:rFonts w:ascii="Arial Narrow" w:eastAsia="Times New Roman" w:hAnsi="Arial Narrow" w:cs="Times New Roman"/>
          <w:i/>
          <w:color w:val="212529"/>
          <w:sz w:val="20"/>
          <w:szCs w:val="20"/>
          <w:shd w:val="clear" w:color="auto" w:fill="FFFFFF"/>
          <w:lang w:val="it-IT"/>
        </w:rPr>
        <w:t>18</w:t>
      </w:r>
      <w:r w:rsidR="00734BC9" w:rsidRPr="009A21F4">
        <w:rPr>
          <w:rFonts w:ascii="Arial Narrow" w:eastAsia="Times New Roman" w:hAnsi="Arial Narrow" w:cs="Times New Roman"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 xml:space="preserve">), non meno d’impatto è il ritratto </w:t>
      </w:r>
      <w:r w:rsidR="00625BB3" w:rsidRPr="009A21F4">
        <w:rPr>
          <w:rFonts w:ascii="Arial Narrow" w:eastAsia="Times New Roman" w:hAnsi="Arial Narrow" w:cs="Times New Roman"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 xml:space="preserve">a figura intera che si staglia con monumentale eleganza sullo sfondo neutro di una </w:t>
      </w:r>
      <w:r w:rsidR="00625BB3" w:rsidRPr="009A21F4">
        <w:rPr>
          <w:rFonts w:ascii="Arial Narrow" w:hAnsi="Arial Narrow" w:cs="Times New Roman"/>
          <w:b/>
          <w:bCs/>
          <w:caps/>
          <w:color w:val="212529"/>
          <w:sz w:val="20"/>
          <w:szCs w:val="20"/>
          <w:bdr w:val="none" w:sz="0" w:space="0" w:color="auto" w:frame="1"/>
          <w:lang w:val="it-IT"/>
        </w:rPr>
        <w:t>Gentildonna con ventaglio e cane di f</w:t>
      </w:r>
      <w:r w:rsidR="001550CB" w:rsidRPr="009A21F4">
        <w:rPr>
          <w:rFonts w:ascii="Arial Narrow" w:hAnsi="Arial Narrow" w:cs="Times New Roman"/>
          <w:b/>
          <w:bCs/>
          <w:caps/>
          <w:color w:val="212529"/>
          <w:sz w:val="20"/>
          <w:szCs w:val="20"/>
          <w:bdr w:val="none" w:sz="0" w:space="0" w:color="auto" w:frame="1"/>
          <w:lang w:val="it-IT"/>
        </w:rPr>
        <w:t>o</w:t>
      </w:r>
      <w:r w:rsidR="00625BB3" w:rsidRPr="009A21F4">
        <w:rPr>
          <w:rFonts w:ascii="Arial Narrow" w:eastAsia="Times New Roman" w:hAnsi="Arial Narrow" w:cs="Times New Roman"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 xml:space="preserve">, opera del pittore triestino </w:t>
      </w:r>
      <w:r w:rsidR="00625BB3" w:rsidRPr="009A21F4">
        <w:rPr>
          <w:rFonts w:ascii="Arial Narrow" w:eastAsia="Times New Roman" w:hAnsi="Arial Narrow" w:cs="Times New Roman"/>
          <w:b/>
          <w:color w:val="212529"/>
          <w:sz w:val="20"/>
          <w:szCs w:val="20"/>
          <w:shd w:val="clear" w:color="auto" w:fill="FFFFFF"/>
          <w:lang w:val="it-IT"/>
        </w:rPr>
        <w:t>Bruno</w:t>
      </w:r>
      <w:r w:rsidR="00625BB3" w:rsidRPr="009A21F4">
        <w:rPr>
          <w:rFonts w:ascii="Arial Narrow" w:eastAsia="Times New Roman" w:hAnsi="Arial Narrow" w:cs="Times New Roman"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="00625BB3" w:rsidRPr="009A21F4">
        <w:rPr>
          <w:rFonts w:ascii="Arial Narrow" w:eastAsia="Times New Roman" w:hAnsi="Arial Narrow" w:cs="Times New Roman"/>
          <w:b/>
          <w:color w:val="212529"/>
          <w:sz w:val="20"/>
          <w:szCs w:val="20"/>
          <w:shd w:val="clear" w:color="auto" w:fill="FFFFFF"/>
          <w:lang w:val="it-IT"/>
        </w:rPr>
        <w:t>Croatto</w:t>
      </w:r>
      <w:proofErr w:type="spellEnd"/>
      <w:r w:rsidR="00625BB3" w:rsidRPr="009A21F4">
        <w:rPr>
          <w:rFonts w:ascii="Arial Narrow" w:eastAsia="Times New Roman" w:hAnsi="Arial Narrow" w:cs="Times New Roman"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 xml:space="preserve">, che è stato </w:t>
      </w:r>
      <w:r w:rsidR="00547BAF">
        <w:rPr>
          <w:rFonts w:ascii="Arial Narrow" w:eastAsia="Times New Roman" w:hAnsi="Arial Narrow" w:cs="Times New Roman"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>battuto</w:t>
      </w:r>
      <w:r w:rsidR="00625BB3" w:rsidRPr="009A21F4">
        <w:rPr>
          <w:rFonts w:ascii="Arial Narrow" w:eastAsia="Times New Roman" w:hAnsi="Arial Narrow" w:cs="Times New Roman"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 xml:space="preserve"> per </w:t>
      </w:r>
      <w:r w:rsidR="00625BB3" w:rsidRPr="009A21F4">
        <w:rPr>
          <w:rFonts w:ascii="Arial Narrow" w:eastAsia="Times New Roman" w:hAnsi="Arial Narrow" w:cs="Times New Roman"/>
          <w:b/>
          <w:i/>
          <w:color w:val="212529"/>
          <w:sz w:val="20"/>
          <w:szCs w:val="20"/>
          <w:shd w:val="clear" w:color="auto" w:fill="FFFFFF"/>
          <w:lang w:val="it-IT"/>
        </w:rPr>
        <w:t>31.500 euro</w:t>
      </w:r>
      <w:r w:rsidR="00625BB3" w:rsidRPr="009A21F4">
        <w:rPr>
          <w:rFonts w:ascii="Arial Narrow" w:eastAsia="Times New Roman" w:hAnsi="Arial Narrow" w:cs="Times New Roman"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 xml:space="preserve"> (</w:t>
      </w:r>
      <w:r w:rsidR="00625BB3" w:rsidRPr="009A21F4">
        <w:rPr>
          <w:rFonts w:ascii="Arial Narrow" w:eastAsia="Times New Roman" w:hAnsi="Arial Narrow" w:cs="Times New Roman"/>
          <w:i/>
          <w:color w:val="212529"/>
          <w:sz w:val="20"/>
          <w:szCs w:val="20"/>
          <w:shd w:val="clear" w:color="auto" w:fill="FFFFFF"/>
          <w:lang w:val="it-IT"/>
        </w:rPr>
        <w:t>lotto</w:t>
      </w:r>
      <w:r w:rsidR="00625BB3" w:rsidRPr="009A21F4">
        <w:rPr>
          <w:rFonts w:ascii="Arial Narrow" w:eastAsia="Times New Roman" w:hAnsi="Arial Narrow" w:cs="Times New Roman"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 xml:space="preserve"> </w:t>
      </w:r>
      <w:proofErr w:type="gramStart"/>
      <w:r w:rsidR="00625BB3" w:rsidRPr="009A21F4">
        <w:rPr>
          <w:rFonts w:ascii="Arial Narrow" w:eastAsia="Times New Roman" w:hAnsi="Arial Narrow" w:cs="Times New Roman"/>
          <w:i/>
          <w:color w:val="212529"/>
          <w:sz w:val="20"/>
          <w:szCs w:val="20"/>
          <w:shd w:val="clear" w:color="auto" w:fill="FFFFFF"/>
          <w:lang w:val="it-IT"/>
        </w:rPr>
        <w:t>32</w:t>
      </w:r>
      <w:proofErr w:type="gramEnd"/>
      <w:r w:rsidR="00625BB3" w:rsidRPr="009A21F4">
        <w:rPr>
          <w:rFonts w:ascii="Arial Narrow" w:eastAsia="Times New Roman" w:hAnsi="Arial Narrow" w:cs="Times New Roman"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>)</w:t>
      </w:r>
      <w:r w:rsidR="00F62885" w:rsidRPr="009A21F4">
        <w:rPr>
          <w:rFonts w:ascii="Arial Narrow" w:eastAsia="Times New Roman" w:hAnsi="Arial Narrow" w:cs="Times New Roman"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>.</w:t>
      </w:r>
    </w:p>
    <w:p w14:paraId="029DB071" w14:textId="41092692" w:rsidR="007935A7" w:rsidRDefault="00F62885" w:rsidP="007935A7">
      <w:pPr>
        <w:shd w:val="clear" w:color="auto" w:fill="FFFFFF"/>
        <w:spacing w:after="0" w:line="264" w:lineRule="auto"/>
        <w:jc w:val="both"/>
        <w:textAlignment w:val="baseline"/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</w:pPr>
      <w:r w:rsidRPr="009A21F4">
        <w:rPr>
          <w:rFonts w:ascii="Arial Narrow" w:eastAsia="Times New Roman" w:hAnsi="Arial Narrow" w:cs="Times New Roman"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 xml:space="preserve">Questa carrellata di ritratti ci consente di parlare anche della scultura </w:t>
      </w:r>
      <w:r w:rsidR="00547BAF">
        <w:rPr>
          <w:rFonts w:ascii="Arial Narrow" w:eastAsia="Times New Roman" w:hAnsi="Arial Narrow" w:cs="Times New Roman"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 xml:space="preserve">con </w:t>
      </w:r>
      <w:r w:rsidRPr="009A21F4">
        <w:rPr>
          <w:rFonts w:ascii="Arial Narrow" w:eastAsia="Times New Roman" w:hAnsi="Arial Narrow" w:cs="Times New Roman"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 xml:space="preserve">il bel bronzo di </w:t>
      </w:r>
      <w:r w:rsidRPr="009A21F4">
        <w:rPr>
          <w:rFonts w:ascii="Arial Narrow" w:eastAsia="Times New Roman" w:hAnsi="Arial Narrow" w:cs="Times New Roman"/>
          <w:b/>
          <w:color w:val="212529"/>
          <w:sz w:val="20"/>
          <w:szCs w:val="20"/>
          <w:shd w:val="clear" w:color="auto" w:fill="FFFFFF"/>
          <w:lang w:val="it-IT"/>
        </w:rPr>
        <w:t>Paolo</w:t>
      </w:r>
      <w:r w:rsidRPr="009A21F4">
        <w:rPr>
          <w:rFonts w:ascii="Arial Narrow" w:eastAsia="Times New Roman" w:hAnsi="Arial Narrow" w:cs="Times New Roman"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9A21F4">
        <w:rPr>
          <w:rFonts w:ascii="Arial Narrow" w:eastAsia="Times New Roman" w:hAnsi="Arial Narrow" w:cs="Times New Roman"/>
          <w:b/>
          <w:color w:val="212529"/>
          <w:sz w:val="20"/>
          <w:szCs w:val="20"/>
          <w:shd w:val="clear" w:color="auto" w:fill="FFFFFF"/>
          <w:lang w:val="it-IT"/>
        </w:rPr>
        <w:t>Troubetzkoy</w:t>
      </w:r>
      <w:proofErr w:type="spellEnd"/>
      <w:r w:rsidRPr="009A21F4">
        <w:rPr>
          <w:rFonts w:ascii="Arial Narrow" w:eastAsia="Times New Roman" w:hAnsi="Arial Narrow" w:cs="Times New Roman"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 xml:space="preserve"> che raffigura </w:t>
      </w:r>
      <w:r w:rsidRPr="009A21F4">
        <w:rPr>
          <w:rFonts w:ascii="Arial Narrow" w:hAnsi="Arial Narrow" w:cs="Times New Roman"/>
          <w:b/>
          <w:bCs/>
          <w:caps/>
          <w:color w:val="212529"/>
          <w:sz w:val="20"/>
          <w:szCs w:val="20"/>
          <w:bdr w:val="none" w:sz="0" w:space="0" w:color="auto" w:frame="1"/>
          <w:lang w:val="it-IT"/>
        </w:rPr>
        <w:t>Giacomo</w:t>
      </w:r>
      <w:r w:rsidRPr="009A21F4">
        <w:rPr>
          <w:rFonts w:ascii="Arial Narrow" w:eastAsia="Times New Roman" w:hAnsi="Arial Narrow" w:cs="Times New Roman"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 xml:space="preserve"> </w:t>
      </w:r>
      <w:r w:rsidRPr="009A21F4">
        <w:rPr>
          <w:rFonts w:ascii="Arial Narrow" w:hAnsi="Arial Narrow" w:cs="Times New Roman"/>
          <w:b/>
          <w:bCs/>
          <w:caps/>
          <w:color w:val="212529"/>
          <w:sz w:val="20"/>
          <w:szCs w:val="20"/>
          <w:bdr w:val="none" w:sz="0" w:space="0" w:color="auto" w:frame="1"/>
          <w:lang w:val="it-IT"/>
        </w:rPr>
        <w:t>Puccini</w:t>
      </w:r>
      <w:r w:rsidR="00547BAF">
        <w:rPr>
          <w:rFonts w:ascii="Arial Narrow" w:eastAsia="Times New Roman" w:hAnsi="Arial Narrow" w:cs="Times New Roman"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>;</w:t>
      </w:r>
      <w:r w:rsidRPr="009A21F4">
        <w:rPr>
          <w:rFonts w:ascii="Arial Narrow" w:eastAsia="Times New Roman" w:hAnsi="Arial Narrow" w:cs="Times New Roman"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 xml:space="preserve"> </w:t>
      </w:r>
      <w:proofErr w:type="gramStart"/>
      <w:r w:rsidRPr="009A21F4">
        <w:rPr>
          <w:rFonts w:ascii="Arial Narrow" w:eastAsia="Times New Roman" w:hAnsi="Arial Narrow" w:cs="Times New Roman"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>l’</w:t>
      </w:r>
      <w:proofErr w:type="gramEnd"/>
      <w:r w:rsidRPr="009A21F4">
        <w:rPr>
          <w:rFonts w:ascii="Arial Narrow" w:eastAsia="Times New Roman" w:hAnsi="Arial Narrow" w:cs="Times New Roman"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 xml:space="preserve">opera, realizzata </w:t>
      </w:r>
      <w:r w:rsidR="00737C60" w:rsidRPr="009A21F4">
        <w:rPr>
          <w:rFonts w:ascii="Arial Narrow" w:eastAsia="Times New Roman" w:hAnsi="Arial Narrow" w:cs="Times New Roman"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>intorno</w:t>
      </w:r>
      <w:r w:rsidR="00547BAF">
        <w:rPr>
          <w:rFonts w:ascii="Arial Narrow" w:eastAsia="Times New Roman" w:hAnsi="Arial Narrow" w:cs="Times New Roman"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 xml:space="preserve"> al 1912</w:t>
      </w:r>
      <w:r w:rsidRPr="009A21F4">
        <w:rPr>
          <w:rFonts w:ascii="Arial Narrow" w:eastAsia="Times New Roman" w:hAnsi="Arial Narrow" w:cs="Times New Roman"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 xml:space="preserve"> quando l’artist</w:t>
      </w:r>
      <w:r w:rsidR="00737C60" w:rsidRPr="009A21F4">
        <w:rPr>
          <w:rFonts w:ascii="Arial Narrow" w:eastAsia="Times New Roman" w:hAnsi="Arial Narrow" w:cs="Times New Roman"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>a</w:t>
      </w:r>
      <w:r w:rsidRPr="009A21F4">
        <w:rPr>
          <w:rFonts w:ascii="Arial Narrow" w:eastAsia="Times New Roman" w:hAnsi="Arial Narrow" w:cs="Times New Roman"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 xml:space="preserve"> ritrasse</w:t>
      </w:r>
      <w:r w:rsidR="00737C60" w:rsidRPr="009A21F4">
        <w:rPr>
          <w:rFonts w:ascii="Arial Narrow" w:eastAsia="Times New Roman" w:hAnsi="Arial Narrow" w:cs="Times New Roman"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 xml:space="preserve"> anche altri musicisti, è in una nuova colleziona per </w:t>
      </w:r>
      <w:r w:rsidR="00737C60" w:rsidRPr="009A21F4">
        <w:rPr>
          <w:rFonts w:ascii="Arial Narrow" w:eastAsia="Times New Roman" w:hAnsi="Arial Narrow" w:cs="Times New Roman"/>
          <w:b/>
          <w:i/>
          <w:color w:val="212529"/>
          <w:sz w:val="20"/>
          <w:szCs w:val="20"/>
          <w:shd w:val="clear" w:color="auto" w:fill="FFFFFF"/>
          <w:lang w:val="it-IT"/>
        </w:rPr>
        <w:t>73.080 euro</w:t>
      </w:r>
      <w:r w:rsidR="00737C60" w:rsidRPr="009A21F4">
        <w:rPr>
          <w:rFonts w:ascii="Arial Narrow" w:eastAsia="Times New Roman" w:hAnsi="Arial Narrow" w:cs="Times New Roman"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>, una cifra andata ben oltre le richieste (</w:t>
      </w:r>
      <w:r w:rsidR="00737C60" w:rsidRPr="009A21F4">
        <w:rPr>
          <w:rFonts w:ascii="Arial Narrow" w:eastAsia="Times New Roman" w:hAnsi="Arial Narrow" w:cs="Times New Roman"/>
          <w:i/>
          <w:color w:val="212529"/>
          <w:sz w:val="20"/>
          <w:szCs w:val="20"/>
          <w:shd w:val="clear" w:color="auto" w:fill="FFFFFF"/>
          <w:lang w:val="it-IT"/>
        </w:rPr>
        <w:t>lotto</w:t>
      </w:r>
      <w:r w:rsidR="00737C60" w:rsidRPr="009A21F4">
        <w:rPr>
          <w:rFonts w:ascii="Arial Narrow" w:eastAsia="Times New Roman" w:hAnsi="Arial Narrow" w:cs="Times New Roman"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 xml:space="preserve"> </w:t>
      </w:r>
      <w:r w:rsidR="00737C60" w:rsidRPr="009A21F4">
        <w:rPr>
          <w:rFonts w:ascii="Arial Narrow" w:eastAsia="Times New Roman" w:hAnsi="Arial Narrow" w:cs="Times New Roman"/>
          <w:i/>
          <w:color w:val="212529"/>
          <w:sz w:val="20"/>
          <w:szCs w:val="20"/>
          <w:shd w:val="clear" w:color="auto" w:fill="FFFFFF"/>
          <w:lang w:val="it-IT"/>
        </w:rPr>
        <w:t>25</w:t>
      </w:r>
      <w:r w:rsidR="00737C60" w:rsidRPr="009A21F4">
        <w:rPr>
          <w:rFonts w:ascii="Arial Narrow" w:eastAsia="Times New Roman" w:hAnsi="Arial Narrow" w:cs="Times New Roman"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>).</w:t>
      </w:r>
      <w:r w:rsidR="007935A7">
        <w:rPr>
          <w:rFonts w:ascii="Arial Narrow" w:eastAsia="Times New Roman" w:hAnsi="Arial Narrow" w:cs="Times New Roman"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 xml:space="preserve"> </w:t>
      </w:r>
      <w:r w:rsidR="007935A7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 xml:space="preserve">Infine parliamo di un’opera che ha riscosso l’interesse del mercato internazionale, il bellissimo acquarello di </w:t>
      </w:r>
      <w:proofErr w:type="spellStart"/>
      <w:r w:rsidR="007935A7" w:rsidRPr="009A21F4">
        <w:rPr>
          <w:rFonts w:ascii="Arial Narrow" w:eastAsia="Times New Roman" w:hAnsi="Arial Narrow" w:cs="Times New Roman"/>
          <w:b/>
          <w:color w:val="212529"/>
          <w:sz w:val="20"/>
          <w:szCs w:val="20"/>
          <w:shd w:val="clear" w:color="auto" w:fill="FFFFFF"/>
          <w:lang w:val="it-IT"/>
        </w:rPr>
        <w:t>Jhon</w:t>
      </w:r>
      <w:proofErr w:type="spellEnd"/>
      <w:r w:rsidR="007935A7" w:rsidRPr="009A21F4">
        <w:rPr>
          <w:rFonts w:ascii="Arial Narrow" w:eastAsia="Times New Roman" w:hAnsi="Arial Narrow" w:cs="Times New Roman"/>
          <w:b/>
          <w:color w:val="212529"/>
          <w:sz w:val="20"/>
          <w:szCs w:val="20"/>
          <w:shd w:val="clear" w:color="auto" w:fill="FFFFFF"/>
          <w:lang w:val="it-IT"/>
        </w:rPr>
        <w:t xml:space="preserve"> Singer </w:t>
      </w:r>
      <w:proofErr w:type="spellStart"/>
      <w:r w:rsidR="007935A7" w:rsidRPr="009A21F4">
        <w:rPr>
          <w:rFonts w:ascii="Arial Narrow" w:eastAsia="Times New Roman" w:hAnsi="Arial Narrow" w:cs="Times New Roman"/>
          <w:b/>
          <w:color w:val="212529"/>
          <w:sz w:val="20"/>
          <w:szCs w:val="20"/>
          <w:shd w:val="clear" w:color="auto" w:fill="FFFFFF"/>
          <w:lang w:val="it-IT"/>
        </w:rPr>
        <w:t>Sargent</w:t>
      </w:r>
      <w:proofErr w:type="spellEnd"/>
      <w:r w:rsidR="007935A7" w:rsidRPr="009A21F4">
        <w:rPr>
          <w:rFonts w:ascii="Arial Narrow" w:eastAsia="Times New Roman" w:hAnsi="Arial Narrow" w:cs="Times New Roman"/>
          <w:b/>
          <w:color w:val="212529"/>
          <w:sz w:val="20"/>
          <w:szCs w:val="20"/>
          <w:shd w:val="clear" w:color="auto" w:fill="FFFFFF"/>
          <w:lang w:val="it-IT"/>
        </w:rPr>
        <w:t xml:space="preserve">, </w:t>
      </w:r>
      <w:r w:rsidR="007935A7" w:rsidRPr="009A21F4">
        <w:rPr>
          <w:rFonts w:ascii="Arial Narrow" w:hAnsi="Arial Narrow" w:cs="Times New Roman"/>
          <w:b/>
          <w:bCs/>
          <w:caps/>
          <w:color w:val="212529"/>
          <w:sz w:val="20"/>
          <w:szCs w:val="20"/>
          <w:bdr w:val="none" w:sz="0" w:space="0" w:color="auto" w:frame="1"/>
          <w:lang w:val="it-IT"/>
        </w:rPr>
        <w:t>studio di ragazzo adagiato su un cuscino</w:t>
      </w:r>
      <w:r w:rsidR="007935A7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 xml:space="preserve">, che una serie di rilanci </w:t>
      </w:r>
      <w:proofErr w:type="gramStart"/>
      <w:r w:rsidR="007935A7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 xml:space="preserve">lo </w:t>
      </w:r>
      <w:proofErr w:type="gramEnd"/>
      <w:r w:rsidR="007935A7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 xml:space="preserve">ha portato a chiudere a </w:t>
      </w:r>
      <w:r w:rsidR="007935A7" w:rsidRPr="009A21F4">
        <w:rPr>
          <w:rFonts w:ascii="Arial Narrow" w:eastAsia="Times New Roman" w:hAnsi="Arial Narrow" w:cs="Times New Roman"/>
          <w:b/>
          <w:i/>
          <w:color w:val="212529"/>
          <w:sz w:val="20"/>
          <w:szCs w:val="20"/>
          <w:shd w:val="clear" w:color="auto" w:fill="FFFFFF"/>
          <w:lang w:val="it-IT"/>
        </w:rPr>
        <w:t>75.600 euro</w:t>
      </w:r>
      <w:r w:rsidR="00955650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 xml:space="preserve"> </w:t>
      </w:r>
      <w:r w:rsidR="007935A7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>(</w:t>
      </w:r>
      <w:r w:rsidR="007935A7" w:rsidRPr="009A21F4">
        <w:rPr>
          <w:rFonts w:ascii="Arial Narrow" w:eastAsia="Times New Roman" w:hAnsi="Arial Narrow" w:cs="Times New Roman"/>
          <w:i/>
          <w:color w:val="212529"/>
          <w:sz w:val="20"/>
          <w:szCs w:val="20"/>
          <w:shd w:val="clear" w:color="auto" w:fill="FFFFFF"/>
          <w:lang w:val="it-IT"/>
        </w:rPr>
        <w:t>lotto</w:t>
      </w:r>
      <w:r w:rsidR="007935A7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 xml:space="preserve"> </w:t>
      </w:r>
      <w:r w:rsidR="007935A7" w:rsidRPr="009A21F4">
        <w:rPr>
          <w:rFonts w:ascii="Arial Narrow" w:eastAsia="Times New Roman" w:hAnsi="Arial Narrow" w:cs="Times New Roman"/>
          <w:i/>
          <w:color w:val="212529"/>
          <w:sz w:val="20"/>
          <w:szCs w:val="20"/>
          <w:shd w:val="clear" w:color="auto" w:fill="FFFFFF"/>
          <w:lang w:val="it-IT"/>
        </w:rPr>
        <w:t>29</w:t>
      </w:r>
      <w:r w:rsidR="007935A7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>).</w:t>
      </w:r>
    </w:p>
    <w:p w14:paraId="4A1F2537" w14:textId="23AA56FA" w:rsidR="003010DE" w:rsidRDefault="007935A7" w:rsidP="001550CB">
      <w:pPr>
        <w:shd w:val="clear" w:color="auto" w:fill="FFFFFF"/>
        <w:spacing w:after="0" w:line="264" w:lineRule="auto"/>
        <w:jc w:val="both"/>
        <w:textAlignment w:val="baseline"/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</w:pPr>
      <w:r>
        <w:rPr>
          <w:rFonts w:ascii="Arial Narrow" w:eastAsia="Times New Roman" w:hAnsi="Arial Narrow" w:cs="Times New Roman"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>Chiudiamo con</w:t>
      </w:r>
      <w:r w:rsidR="00737C60" w:rsidRPr="009A21F4">
        <w:rPr>
          <w:rFonts w:ascii="Arial Narrow" w:eastAsia="Times New Roman" w:hAnsi="Arial Narrow" w:cs="Times New Roman"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 xml:space="preserve"> un dipinto del bellunese </w:t>
      </w:r>
      <w:r w:rsidR="00737C60" w:rsidRPr="009A21F4">
        <w:rPr>
          <w:rFonts w:ascii="Arial Narrow" w:eastAsia="Times New Roman" w:hAnsi="Arial Narrow" w:cs="Times New Roman"/>
          <w:b/>
          <w:color w:val="212529"/>
          <w:sz w:val="20"/>
          <w:szCs w:val="20"/>
          <w:shd w:val="clear" w:color="auto" w:fill="FFFFFF"/>
          <w:lang w:val="it-IT"/>
        </w:rPr>
        <w:t>Francesco</w:t>
      </w:r>
      <w:r w:rsidR="00737C60" w:rsidRPr="009A21F4">
        <w:rPr>
          <w:rFonts w:ascii="Arial Narrow" w:eastAsia="Times New Roman" w:hAnsi="Arial Narrow" w:cs="Times New Roman"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="00737C60" w:rsidRPr="009A21F4">
        <w:rPr>
          <w:rFonts w:ascii="Arial Narrow" w:eastAsia="Times New Roman" w:hAnsi="Arial Narrow" w:cs="Times New Roman"/>
          <w:b/>
          <w:color w:val="212529"/>
          <w:sz w:val="20"/>
          <w:szCs w:val="20"/>
          <w:shd w:val="clear" w:color="auto" w:fill="FFFFFF"/>
          <w:lang w:val="it-IT"/>
        </w:rPr>
        <w:t>Bettio</w:t>
      </w:r>
      <w:proofErr w:type="spellEnd"/>
      <w:r w:rsidR="00737C60" w:rsidRPr="009A21F4">
        <w:rPr>
          <w:rFonts w:ascii="Arial Narrow" w:eastAsia="Times New Roman" w:hAnsi="Arial Narrow" w:cs="Times New Roman"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 xml:space="preserve">, che assieme a ritratti e paesaggi amava le scene di vita quotidiana, tra queste possiamo inserire </w:t>
      </w:r>
      <w:r w:rsidR="00A17E64" w:rsidRPr="009A21F4">
        <w:rPr>
          <w:rFonts w:ascii="Arial Narrow" w:hAnsi="Arial Narrow" w:cs="Times New Roman"/>
          <w:b/>
          <w:bCs/>
          <w:caps/>
          <w:color w:val="212529"/>
          <w:sz w:val="20"/>
          <w:szCs w:val="20"/>
          <w:bdr w:val="none" w:sz="0" w:space="0" w:color="auto" w:frame="1"/>
          <w:lang w:val="it-IT"/>
        </w:rPr>
        <w:t>dopo la posa</w:t>
      </w:r>
      <w:r w:rsidR="00A17E64" w:rsidRPr="009A21F4">
        <w:rPr>
          <w:rFonts w:ascii="Arial Narrow" w:eastAsia="Times New Roman" w:hAnsi="Arial Narrow" w:cs="Times New Roman"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 xml:space="preserve">, un olio su tela in cui la scena si svolge all’interno dello studio di un pittore. L’opera, che forse fu tra quelle dell’esordio all’esposizione di Milano del 1881, è stata battuta per </w:t>
      </w:r>
      <w:r w:rsidR="00A17E64" w:rsidRPr="009A21F4">
        <w:rPr>
          <w:rFonts w:ascii="Arial Narrow" w:eastAsia="Times New Roman" w:hAnsi="Arial Narrow" w:cs="Times New Roman"/>
          <w:b/>
          <w:i/>
          <w:color w:val="212529"/>
          <w:sz w:val="20"/>
          <w:szCs w:val="20"/>
          <w:shd w:val="clear" w:color="auto" w:fill="FFFFFF"/>
          <w:lang w:val="it-IT"/>
        </w:rPr>
        <w:t>36.540 eu</w:t>
      </w:r>
      <w:r w:rsidR="001550CB" w:rsidRPr="009A21F4">
        <w:rPr>
          <w:rFonts w:ascii="Arial Narrow" w:eastAsia="Times New Roman" w:hAnsi="Arial Narrow" w:cs="Times New Roman"/>
          <w:b/>
          <w:i/>
          <w:color w:val="212529"/>
          <w:sz w:val="20"/>
          <w:szCs w:val="20"/>
          <w:shd w:val="clear" w:color="auto" w:fill="FFFFFF"/>
          <w:lang w:val="it-IT"/>
        </w:rPr>
        <w:t>r</w:t>
      </w:r>
      <w:r w:rsidR="00A17E64" w:rsidRPr="009A21F4">
        <w:rPr>
          <w:rFonts w:ascii="Arial Narrow" w:eastAsia="Times New Roman" w:hAnsi="Arial Narrow" w:cs="Times New Roman"/>
          <w:b/>
          <w:i/>
          <w:color w:val="212529"/>
          <w:sz w:val="20"/>
          <w:szCs w:val="20"/>
          <w:shd w:val="clear" w:color="auto" w:fill="FFFFFF"/>
          <w:lang w:val="it-IT"/>
        </w:rPr>
        <w:t>o</w:t>
      </w:r>
      <w:r w:rsidR="00A17E64" w:rsidRPr="009A21F4">
        <w:rPr>
          <w:rFonts w:ascii="Arial Narrow" w:eastAsia="Times New Roman" w:hAnsi="Arial Narrow" w:cs="Times New Roman"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 xml:space="preserve"> (</w:t>
      </w:r>
      <w:r w:rsidR="00A17E64" w:rsidRPr="009A21F4">
        <w:rPr>
          <w:rFonts w:ascii="Arial Narrow" w:eastAsia="Times New Roman" w:hAnsi="Arial Narrow" w:cs="Times New Roman"/>
          <w:i/>
          <w:color w:val="212529"/>
          <w:sz w:val="20"/>
          <w:szCs w:val="20"/>
          <w:shd w:val="clear" w:color="auto" w:fill="FFFFFF"/>
          <w:lang w:val="it-IT"/>
        </w:rPr>
        <w:t>lotto</w:t>
      </w:r>
      <w:r w:rsidR="00A17E64" w:rsidRPr="009A21F4">
        <w:rPr>
          <w:rFonts w:ascii="Arial Narrow" w:eastAsia="Times New Roman" w:hAnsi="Arial Narrow" w:cs="Times New Roman"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 xml:space="preserve"> </w:t>
      </w:r>
      <w:proofErr w:type="gramStart"/>
      <w:r w:rsidR="00A17E64" w:rsidRPr="009A21F4">
        <w:rPr>
          <w:rFonts w:ascii="Arial Narrow" w:eastAsia="Times New Roman" w:hAnsi="Arial Narrow" w:cs="Times New Roman"/>
          <w:i/>
          <w:color w:val="212529"/>
          <w:sz w:val="20"/>
          <w:szCs w:val="20"/>
          <w:shd w:val="clear" w:color="auto" w:fill="FFFFFF"/>
          <w:lang w:val="it-IT"/>
        </w:rPr>
        <w:t>15</w:t>
      </w:r>
      <w:proofErr w:type="gramEnd"/>
      <w:r w:rsidR="00A17E64" w:rsidRPr="009A21F4">
        <w:rPr>
          <w:rFonts w:ascii="Arial Narrow" w:eastAsia="Times New Roman" w:hAnsi="Arial Narrow" w:cs="Times New Roman"/>
          <w:color w:val="212529"/>
          <w:sz w:val="20"/>
          <w:szCs w:val="20"/>
          <w:bdr w:val="none" w:sz="0" w:space="0" w:color="auto" w:frame="1"/>
          <w:shd w:val="clear" w:color="auto" w:fill="FFFFFF"/>
          <w:lang w:val="it-IT"/>
        </w:rPr>
        <w:t>).</w:t>
      </w:r>
      <w:r w:rsidR="00A17E64" w:rsidRPr="009A21F4"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  <w:t xml:space="preserve"> </w:t>
      </w:r>
    </w:p>
    <w:p w14:paraId="39AD67BB" w14:textId="77777777" w:rsidR="009A21F4" w:rsidRDefault="009A21F4" w:rsidP="001550CB">
      <w:pPr>
        <w:shd w:val="clear" w:color="auto" w:fill="FFFFFF"/>
        <w:spacing w:after="0" w:line="264" w:lineRule="auto"/>
        <w:jc w:val="both"/>
        <w:textAlignment w:val="baseline"/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</w:pPr>
    </w:p>
    <w:p w14:paraId="4C714933" w14:textId="77777777" w:rsidR="009A21F4" w:rsidRDefault="009A21F4" w:rsidP="001550CB">
      <w:pPr>
        <w:shd w:val="clear" w:color="auto" w:fill="FFFFFF"/>
        <w:spacing w:after="0" w:line="264" w:lineRule="auto"/>
        <w:jc w:val="both"/>
        <w:textAlignment w:val="baseline"/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</w:pPr>
    </w:p>
    <w:p w14:paraId="31120252" w14:textId="77777777" w:rsidR="009A21F4" w:rsidRDefault="009A21F4" w:rsidP="001550CB">
      <w:pPr>
        <w:shd w:val="clear" w:color="auto" w:fill="FFFFFF"/>
        <w:spacing w:after="0" w:line="264" w:lineRule="auto"/>
        <w:jc w:val="both"/>
        <w:textAlignment w:val="baseline"/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</w:pPr>
    </w:p>
    <w:p w14:paraId="1AEFC0A2" w14:textId="77777777" w:rsidR="009A21F4" w:rsidRDefault="009A21F4" w:rsidP="001550CB">
      <w:pPr>
        <w:shd w:val="clear" w:color="auto" w:fill="FFFFFF"/>
        <w:spacing w:after="0" w:line="264" w:lineRule="auto"/>
        <w:jc w:val="both"/>
        <w:textAlignment w:val="baseline"/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</w:pPr>
    </w:p>
    <w:p w14:paraId="7ABDCD35" w14:textId="77777777" w:rsidR="009A21F4" w:rsidRDefault="009A21F4" w:rsidP="001550CB">
      <w:pPr>
        <w:shd w:val="clear" w:color="auto" w:fill="FFFFFF"/>
        <w:spacing w:after="0" w:line="264" w:lineRule="auto"/>
        <w:jc w:val="both"/>
        <w:textAlignment w:val="baseline"/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</w:pPr>
    </w:p>
    <w:p w14:paraId="5E765999" w14:textId="77777777" w:rsidR="009A21F4" w:rsidRDefault="009A21F4" w:rsidP="001550CB">
      <w:pPr>
        <w:shd w:val="clear" w:color="auto" w:fill="FFFFFF"/>
        <w:spacing w:after="0" w:line="264" w:lineRule="auto"/>
        <w:jc w:val="both"/>
        <w:textAlignment w:val="baseline"/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</w:pPr>
    </w:p>
    <w:p w14:paraId="7D58196C" w14:textId="77777777" w:rsidR="009A21F4" w:rsidRDefault="009A21F4" w:rsidP="001550CB">
      <w:pPr>
        <w:shd w:val="clear" w:color="auto" w:fill="FFFFFF"/>
        <w:spacing w:after="0" w:line="264" w:lineRule="auto"/>
        <w:jc w:val="both"/>
        <w:textAlignment w:val="baseline"/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</w:pPr>
    </w:p>
    <w:p w14:paraId="37D43215" w14:textId="77777777" w:rsidR="009A21F4" w:rsidRDefault="009A21F4" w:rsidP="001550CB">
      <w:pPr>
        <w:shd w:val="clear" w:color="auto" w:fill="FFFFFF"/>
        <w:spacing w:after="0" w:line="264" w:lineRule="auto"/>
        <w:jc w:val="both"/>
        <w:textAlignment w:val="baseline"/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</w:pPr>
    </w:p>
    <w:p w14:paraId="62920E31" w14:textId="77777777" w:rsidR="009A21F4" w:rsidRPr="009A21F4" w:rsidRDefault="009A21F4" w:rsidP="001550CB">
      <w:pPr>
        <w:shd w:val="clear" w:color="auto" w:fill="FFFFFF"/>
        <w:spacing w:after="0" w:line="264" w:lineRule="auto"/>
        <w:jc w:val="both"/>
        <w:textAlignment w:val="baseline"/>
        <w:rPr>
          <w:rFonts w:ascii="Arial Narrow" w:eastAsia="Times New Roman" w:hAnsi="Arial Narrow" w:cs="Times New Roman"/>
          <w:color w:val="212529"/>
          <w:sz w:val="20"/>
          <w:szCs w:val="20"/>
          <w:shd w:val="clear" w:color="auto" w:fill="FFFFFF"/>
          <w:lang w:val="it-IT"/>
        </w:rPr>
      </w:pPr>
    </w:p>
    <w:tbl>
      <w:tblPr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3010DE" w:rsidRPr="003010DE" w14:paraId="0ACA3884" w14:textId="77777777" w:rsidTr="009A21F4">
        <w:trPr>
          <w:trHeight w:val="412"/>
        </w:trPr>
        <w:tc>
          <w:tcPr>
            <w:tcW w:w="9606" w:type="dxa"/>
            <w:shd w:val="clear" w:color="auto" w:fill="auto"/>
          </w:tcPr>
          <w:p w14:paraId="27E3891F" w14:textId="77777777" w:rsidR="003010DE" w:rsidRPr="003010DE" w:rsidRDefault="003010DE" w:rsidP="003010DE">
            <w:pPr>
              <w:spacing w:after="0" w:line="240" w:lineRule="auto"/>
              <w:rPr>
                <w:rFonts w:ascii="Arial Narrow" w:eastAsia="MS Mincho" w:hAnsi="Arial Narrow"/>
                <w:i/>
                <w:sz w:val="18"/>
                <w:szCs w:val="18"/>
                <w:u w:val="single"/>
              </w:rPr>
            </w:pPr>
          </w:p>
          <w:p w14:paraId="5F103171" w14:textId="77777777" w:rsidR="003010DE" w:rsidRPr="003010DE" w:rsidRDefault="003010DE" w:rsidP="003010DE">
            <w:pPr>
              <w:spacing w:after="0" w:line="240" w:lineRule="auto"/>
              <w:rPr>
                <w:rFonts w:ascii="Arial Narrow" w:eastAsia="Cambria" w:hAnsi="Arial Narrow"/>
                <w:b/>
                <w:sz w:val="18"/>
                <w:szCs w:val="18"/>
              </w:rPr>
            </w:pPr>
            <w:r w:rsidRPr="003010DE">
              <w:rPr>
                <w:rFonts w:ascii="Arial Narrow" w:eastAsia="MS Mincho" w:hAnsi="Arial Narrow"/>
                <w:i/>
                <w:sz w:val="18"/>
                <w:szCs w:val="18"/>
                <w:u w:val="single"/>
              </w:rPr>
              <w:t xml:space="preserve">Per </w:t>
            </w:r>
            <w:proofErr w:type="spellStart"/>
            <w:r w:rsidRPr="003010DE">
              <w:rPr>
                <w:rFonts w:ascii="Arial Narrow" w:eastAsia="MS Mincho" w:hAnsi="Arial Narrow"/>
                <w:i/>
                <w:sz w:val="18"/>
                <w:szCs w:val="18"/>
                <w:u w:val="single"/>
              </w:rPr>
              <w:t>informazioni</w:t>
            </w:r>
            <w:proofErr w:type="spellEnd"/>
            <w:r w:rsidRPr="003010DE">
              <w:rPr>
                <w:rFonts w:ascii="Arial Narrow" w:eastAsia="MS Mincho" w:hAnsi="Arial Narrow"/>
                <w:i/>
                <w:sz w:val="18"/>
                <w:szCs w:val="18"/>
                <w:u w:val="single"/>
              </w:rPr>
              <w:t xml:space="preserve">: </w:t>
            </w:r>
            <w:proofErr w:type="spellStart"/>
            <w:r w:rsidRPr="003010DE">
              <w:rPr>
                <w:rFonts w:ascii="Arial Narrow" w:eastAsia="Cambria" w:hAnsi="Arial Narrow"/>
                <w:sz w:val="18"/>
                <w:szCs w:val="18"/>
              </w:rPr>
              <w:t>Ufficio</w:t>
            </w:r>
            <w:proofErr w:type="spellEnd"/>
            <w:r w:rsidRPr="003010DE">
              <w:rPr>
                <w:rFonts w:ascii="Arial Narrow" w:eastAsia="Cambria" w:hAnsi="Arial Narrow"/>
                <w:sz w:val="18"/>
                <w:szCs w:val="18"/>
              </w:rPr>
              <w:t xml:space="preserve"> </w:t>
            </w:r>
            <w:proofErr w:type="spellStart"/>
            <w:r w:rsidRPr="003010DE">
              <w:rPr>
                <w:rFonts w:ascii="Arial Narrow" w:eastAsia="Cambria" w:hAnsi="Arial Narrow"/>
                <w:sz w:val="18"/>
                <w:szCs w:val="18"/>
              </w:rPr>
              <w:t>Stampa</w:t>
            </w:r>
            <w:proofErr w:type="spellEnd"/>
            <w:r w:rsidRPr="003010DE">
              <w:rPr>
                <w:rFonts w:ascii="Arial Narrow" w:eastAsia="Cambria" w:hAnsi="Arial Narrow"/>
                <w:sz w:val="18"/>
                <w:szCs w:val="18"/>
              </w:rPr>
              <w:t xml:space="preserve"> Casa </w:t>
            </w:r>
            <w:proofErr w:type="spellStart"/>
            <w:r w:rsidRPr="003010DE">
              <w:rPr>
                <w:rFonts w:ascii="Arial Narrow" w:eastAsia="Cambria" w:hAnsi="Arial Narrow"/>
                <w:sz w:val="18"/>
                <w:szCs w:val="18"/>
              </w:rPr>
              <w:t>d’Aste</w:t>
            </w:r>
            <w:proofErr w:type="spellEnd"/>
            <w:r w:rsidRPr="003010DE">
              <w:rPr>
                <w:rFonts w:ascii="Arial Narrow" w:eastAsia="Cambria" w:hAnsi="Arial Narrow"/>
                <w:sz w:val="18"/>
                <w:szCs w:val="18"/>
              </w:rPr>
              <w:t xml:space="preserve"> Pandolfini </w:t>
            </w:r>
            <w:r w:rsidRPr="003010DE">
              <w:rPr>
                <w:rFonts w:ascii="Arial Narrow" w:eastAsia="Cambria" w:hAnsi="Arial Narrow"/>
                <w:b/>
                <w:sz w:val="18"/>
                <w:szCs w:val="18"/>
              </w:rPr>
              <w:t xml:space="preserve">Anna </w:t>
            </w:r>
            <w:proofErr w:type="spellStart"/>
            <w:r w:rsidRPr="003010DE">
              <w:rPr>
                <w:rFonts w:ascii="Arial Narrow" w:eastAsia="Cambria" w:hAnsi="Arial Narrow"/>
                <w:b/>
                <w:sz w:val="18"/>
                <w:szCs w:val="18"/>
              </w:rPr>
              <w:t>Orsi</w:t>
            </w:r>
            <w:proofErr w:type="spellEnd"/>
          </w:p>
          <w:p w14:paraId="0B45AB53" w14:textId="77777777" w:rsidR="003010DE" w:rsidRPr="003010DE" w:rsidRDefault="003010DE" w:rsidP="003010DE">
            <w:pPr>
              <w:spacing w:after="0" w:line="240" w:lineRule="auto"/>
              <w:rPr>
                <w:rFonts w:ascii="Arial Narrow" w:eastAsia="MS Mincho" w:hAnsi="Arial Narrow"/>
                <w:i/>
                <w:sz w:val="18"/>
                <w:szCs w:val="18"/>
                <w:u w:val="single"/>
              </w:rPr>
            </w:pPr>
            <w:proofErr w:type="gramStart"/>
            <w:r w:rsidRPr="003010DE">
              <w:rPr>
                <w:rFonts w:ascii="Arial Narrow" w:eastAsia="Cambria" w:hAnsi="Arial Narrow"/>
                <w:sz w:val="18"/>
                <w:szCs w:val="18"/>
              </w:rPr>
              <w:t>tel</w:t>
            </w:r>
            <w:proofErr w:type="gramEnd"/>
            <w:r w:rsidRPr="003010DE">
              <w:rPr>
                <w:rFonts w:ascii="Arial Narrow" w:eastAsia="Cambria" w:hAnsi="Arial Narrow"/>
                <w:sz w:val="18"/>
                <w:szCs w:val="18"/>
              </w:rPr>
              <w:t xml:space="preserve">. +39 0289010225 – cell. +39 335 6783927 | </w:t>
            </w:r>
            <w:proofErr w:type="spellStart"/>
            <w:r w:rsidRPr="003010DE">
              <w:rPr>
                <w:rFonts w:ascii="Arial Narrow" w:eastAsia="Cambria" w:hAnsi="Arial Narrow"/>
                <w:sz w:val="18"/>
                <w:szCs w:val="18"/>
              </w:rPr>
              <w:t>annaorsi.press@pandolfini.it</w:t>
            </w:r>
            <w:proofErr w:type="spellEnd"/>
            <w:r w:rsidRPr="003010DE">
              <w:rPr>
                <w:rFonts w:ascii="Arial Narrow" w:eastAsia="Cambria" w:hAnsi="Arial Narrow"/>
                <w:sz w:val="18"/>
                <w:szCs w:val="18"/>
              </w:rPr>
              <w:t xml:space="preserve"> | </w:t>
            </w:r>
            <w:proofErr w:type="spellStart"/>
            <w:r w:rsidRPr="003010DE">
              <w:rPr>
                <w:rFonts w:ascii="Arial Narrow" w:eastAsia="Cambria" w:hAnsi="Arial Narrow"/>
                <w:sz w:val="18"/>
                <w:szCs w:val="18"/>
              </w:rPr>
              <w:t>anna.orsi@pressart.eu</w:t>
            </w:r>
            <w:proofErr w:type="spellEnd"/>
            <w:r w:rsidRPr="003010DE">
              <w:rPr>
                <w:rFonts w:ascii="Arial Narrow" w:eastAsia="Cambria" w:hAnsi="Arial Narrow"/>
                <w:sz w:val="18"/>
                <w:szCs w:val="18"/>
              </w:rPr>
              <w:t xml:space="preserve"> | </w:t>
            </w:r>
            <w:proofErr w:type="spellStart"/>
            <w:r w:rsidRPr="003010DE">
              <w:rPr>
                <w:rFonts w:ascii="Arial Narrow" w:eastAsia="Cambria" w:hAnsi="Arial Narrow"/>
                <w:sz w:val="18"/>
                <w:szCs w:val="18"/>
              </w:rPr>
              <w:t>PANDOLFINI.COM</w:t>
            </w:r>
            <w:proofErr w:type="spellEnd"/>
          </w:p>
        </w:tc>
      </w:tr>
    </w:tbl>
    <w:p w14:paraId="0D452DEE" w14:textId="77777777" w:rsidR="002C05F5" w:rsidRDefault="002C05F5" w:rsidP="003010DE">
      <w:pPr>
        <w:spacing w:after="0" w:line="200" w:lineRule="exact"/>
        <w:rPr>
          <w:rFonts w:ascii="Arial Narrow" w:eastAsia="Arial Narrow" w:hAnsi="Arial Narrow" w:cs="Arial Narrow"/>
          <w:sz w:val="17"/>
          <w:szCs w:val="17"/>
        </w:rPr>
      </w:pPr>
    </w:p>
    <w:sectPr w:rsidR="002C05F5" w:rsidSect="00A75047">
      <w:headerReference w:type="first" r:id="rId13"/>
      <w:type w:val="continuous"/>
      <w:pgSz w:w="11920" w:h="16840"/>
      <w:pgMar w:top="1559" w:right="981" w:bottom="278" w:left="102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06F991" w14:textId="77777777" w:rsidR="00984241" w:rsidRDefault="00984241" w:rsidP="00A75047">
      <w:pPr>
        <w:spacing w:after="0" w:line="240" w:lineRule="auto"/>
      </w:pPr>
      <w:r>
        <w:separator/>
      </w:r>
    </w:p>
  </w:endnote>
  <w:endnote w:type="continuationSeparator" w:id="0">
    <w:p w14:paraId="3E4764F6" w14:textId="77777777" w:rsidR="00984241" w:rsidRDefault="00984241" w:rsidP="00A75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75D390" w14:textId="77777777" w:rsidR="00984241" w:rsidRDefault="00984241" w:rsidP="00A75047">
      <w:pPr>
        <w:spacing w:after="0" w:line="240" w:lineRule="auto"/>
      </w:pPr>
      <w:r>
        <w:separator/>
      </w:r>
    </w:p>
  </w:footnote>
  <w:footnote w:type="continuationSeparator" w:id="0">
    <w:p w14:paraId="79ADCF47" w14:textId="77777777" w:rsidR="00984241" w:rsidRDefault="00984241" w:rsidP="00A750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7ACC37" w14:textId="72A3A848" w:rsidR="00984241" w:rsidRDefault="00984241" w:rsidP="00A75047">
    <w:pPr>
      <w:pStyle w:val="Intestazione"/>
      <w:tabs>
        <w:tab w:val="clear" w:pos="4819"/>
        <w:tab w:val="clear" w:pos="9638"/>
        <w:tab w:val="left" w:pos="3893"/>
      </w:tabs>
    </w:pPr>
    <w:r>
      <w:tab/>
    </w:r>
    <w:r>
      <w:rPr>
        <w:noProof/>
        <w:lang w:val="it-IT" w:eastAsia="it-IT"/>
      </w:rPr>
      <w:drawing>
        <wp:inline distT="0" distB="0" distL="0" distR="0" wp14:anchorId="0B7BD12A" wp14:editId="2813E73D">
          <wp:extent cx="6082030" cy="871855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2030" cy="871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3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5F5"/>
    <w:rsid w:val="00005D7B"/>
    <w:rsid w:val="00022AE9"/>
    <w:rsid w:val="00041DC9"/>
    <w:rsid w:val="00047974"/>
    <w:rsid w:val="00051615"/>
    <w:rsid w:val="000743EE"/>
    <w:rsid w:val="00093D77"/>
    <w:rsid w:val="00097B4A"/>
    <w:rsid w:val="000C5614"/>
    <w:rsid w:val="000D4430"/>
    <w:rsid w:val="000D72F5"/>
    <w:rsid w:val="000E0BD6"/>
    <w:rsid w:val="000F55FA"/>
    <w:rsid w:val="000F65FB"/>
    <w:rsid w:val="0010383A"/>
    <w:rsid w:val="001256DB"/>
    <w:rsid w:val="001541D1"/>
    <w:rsid w:val="001550CB"/>
    <w:rsid w:val="00190277"/>
    <w:rsid w:val="001A1D17"/>
    <w:rsid w:val="001A4203"/>
    <w:rsid w:val="001B237A"/>
    <w:rsid w:val="001D33D4"/>
    <w:rsid w:val="001E5986"/>
    <w:rsid w:val="001F18E6"/>
    <w:rsid w:val="001F23F0"/>
    <w:rsid w:val="002009AC"/>
    <w:rsid w:val="00215FB2"/>
    <w:rsid w:val="00216866"/>
    <w:rsid w:val="00220FA6"/>
    <w:rsid w:val="0022167E"/>
    <w:rsid w:val="0024276E"/>
    <w:rsid w:val="002460E3"/>
    <w:rsid w:val="00252196"/>
    <w:rsid w:val="0025600E"/>
    <w:rsid w:val="00271E22"/>
    <w:rsid w:val="00273F60"/>
    <w:rsid w:val="002A2775"/>
    <w:rsid w:val="002B27A8"/>
    <w:rsid w:val="002B2802"/>
    <w:rsid w:val="002B4883"/>
    <w:rsid w:val="002C05F5"/>
    <w:rsid w:val="003010DE"/>
    <w:rsid w:val="00303212"/>
    <w:rsid w:val="003372D6"/>
    <w:rsid w:val="00347A1E"/>
    <w:rsid w:val="00357F13"/>
    <w:rsid w:val="00371DB3"/>
    <w:rsid w:val="0038394A"/>
    <w:rsid w:val="00384895"/>
    <w:rsid w:val="00385A6B"/>
    <w:rsid w:val="003D6BFE"/>
    <w:rsid w:val="00402F33"/>
    <w:rsid w:val="00413FE8"/>
    <w:rsid w:val="0041662C"/>
    <w:rsid w:val="00452FBC"/>
    <w:rsid w:val="004A5C11"/>
    <w:rsid w:val="004C0917"/>
    <w:rsid w:val="004D5787"/>
    <w:rsid w:val="004E1C04"/>
    <w:rsid w:val="004E5F44"/>
    <w:rsid w:val="004F367F"/>
    <w:rsid w:val="004F6629"/>
    <w:rsid w:val="004F6BA6"/>
    <w:rsid w:val="004F7ABB"/>
    <w:rsid w:val="00500F13"/>
    <w:rsid w:val="005216B2"/>
    <w:rsid w:val="00531B48"/>
    <w:rsid w:val="00545502"/>
    <w:rsid w:val="00547243"/>
    <w:rsid w:val="00547BAF"/>
    <w:rsid w:val="00553B8F"/>
    <w:rsid w:val="00564CAB"/>
    <w:rsid w:val="00565CD5"/>
    <w:rsid w:val="005A4714"/>
    <w:rsid w:val="005A5C2F"/>
    <w:rsid w:val="005B78A5"/>
    <w:rsid w:val="005C3606"/>
    <w:rsid w:val="005E3799"/>
    <w:rsid w:val="00616A12"/>
    <w:rsid w:val="0062031D"/>
    <w:rsid w:val="00625BB3"/>
    <w:rsid w:val="0063740E"/>
    <w:rsid w:val="006527DB"/>
    <w:rsid w:val="006604F3"/>
    <w:rsid w:val="00671E3F"/>
    <w:rsid w:val="00682294"/>
    <w:rsid w:val="00692E85"/>
    <w:rsid w:val="0069626A"/>
    <w:rsid w:val="006970EE"/>
    <w:rsid w:val="006B0122"/>
    <w:rsid w:val="006F2BC8"/>
    <w:rsid w:val="006F46A2"/>
    <w:rsid w:val="006F547F"/>
    <w:rsid w:val="006F6D33"/>
    <w:rsid w:val="00721BC1"/>
    <w:rsid w:val="00734BC9"/>
    <w:rsid w:val="00737C60"/>
    <w:rsid w:val="0074134D"/>
    <w:rsid w:val="00757C2D"/>
    <w:rsid w:val="00761300"/>
    <w:rsid w:val="00764094"/>
    <w:rsid w:val="00764F39"/>
    <w:rsid w:val="00766804"/>
    <w:rsid w:val="00774D64"/>
    <w:rsid w:val="00792228"/>
    <w:rsid w:val="007935A7"/>
    <w:rsid w:val="0079565E"/>
    <w:rsid w:val="0079575D"/>
    <w:rsid w:val="007F3271"/>
    <w:rsid w:val="00837862"/>
    <w:rsid w:val="008461BF"/>
    <w:rsid w:val="00857A94"/>
    <w:rsid w:val="00863162"/>
    <w:rsid w:val="00892695"/>
    <w:rsid w:val="00893A96"/>
    <w:rsid w:val="008A07CD"/>
    <w:rsid w:val="008A22A7"/>
    <w:rsid w:val="008C38CE"/>
    <w:rsid w:val="008E07DE"/>
    <w:rsid w:val="008E6F0C"/>
    <w:rsid w:val="008F3C4C"/>
    <w:rsid w:val="00955650"/>
    <w:rsid w:val="009802FA"/>
    <w:rsid w:val="00984241"/>
    <w:rsid w:val="00986FBD"/>
    <w:rsid w:val="009A21F4"/>
    <w:rsid w:val="009A3745"/>
    <w:rsid w:val="009C0623"/>
    <w:rsid w:val="009D0E98"/>
    <w:rsid w:val="009D0FB9"/>
    <w:rsid w:val="00A16A8E"/>
    <w:rsid w:val="00A17E64"/>
    <w:rsid w:val="00A576A1"/>
    <w:rsid w:val="00A70CF9"/>
    <w:rsid w:val="00A75047"/>
    <w:rsid w:val="00AB18C1"/>
    <w:rsid w:val="00AE1AD9"/>
    <w:rsid w:val="00AF19F5"/>
    <w:rsid w:val="00B31F3E"/>
    <w:rsid w:val="00B33DAA"/>
    <w:rsid w:val="00B6431B"/>
    <w:rsid w:val="00B866AA"/>
    <w:rsid w:val="00B9016D"/>
    <w:rsid w:val="00B91961"/>
    <w:rsid w:val="00B929D6"/>
    <w:rsid w:val="00BE7111"/>
    <w:rsid w:val="00C23344"/>
    <w:rsid w:val="00C56E5B"/>
    <w:rsid w:val="00C60678"/>
    <w:rsid w:val="00CA19FD"/>
    <w:rsid w:val="00CD3BA4"/>
    <w:rsid w:val="00CD4EF4"/>
    <w:rsid w:val="00CF5518"/>
    <w:rsid w:val="00D013C7"/>
    <w:rsid w:val="00D13E89"/>
    <w:rsid w:val="00DB2BD8"/>
    <w:rsid w:val="00DD2348"/>
    <w:rsid w:val="00DE3ADF"/>
    <w:rsid w:val="00DE5107"/>
    <w:rsid w:val="00DE52FA"/>
    <w:rsid w:val="00DE757A"/>
    <w:rsid w:val="00E209B6"/>
    <w:rsid w:val="00E84B07"/>
    <w:rsid w:val="00E852D4"/>
    <w:rsid w:val="00E92304"/>
    <w:rsid w:val="00EB6D13"/>
    <w:rsid w:val="00ED370F"/>
    <w:rsid w:val="00ED7D76"/>
    <w:rsid w:val="00F06DA2"/>
    <w:rsid w:val="00F118A4"/>
    <w:rsid w:val="00F118E3"/>
    <w:rsid w:val="00F25CF9"/>
    <w:rsid w:val="00F31BA3"/>
    <w:rsid w:val="00F35EC8"/>
    <w:rsid w:val="00F506F5"/>
    <w:rsid w:val="00F62885"/>
    <w:rsid w:val="00FA22BE"/>
    <w:rsid w:val="00FA3185"/>
    <w:rsid w:val="00FA59D6"/>
    <w:rsid w:val="00FB3152"/>
    <w:rsid w:val="00FB40AD"/>
    <w:rsid w:val="00FB55F2"/>
    <w:rsid w:val="00FB57C8"/>
    <w:rsid w:val="00FD264C"/>
    <w:rsid w:val="00FE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61A5C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3102B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atterepredefinitoparagrafo"/>
    <w:uiPriority w:val="22"/>
    <w:qFormat/>
    <w:rsid w:val="005A5C2F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A750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A75047"/>
  </w:style>
  <w:style w:type="paragraph" w:styleId="Pidipagina">
    <w:name w:val="footer"/>
    <w:basedOn w:val="Normale"/>
    <w:link w:val="PidipaginaCarattere"/>
    <w:uiPriority w:val="99"/>
    <w:unhideWhenUsed/>
    <w:rsid w:val="00A750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A7504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3102B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atterepredefinitoparagrafo"/>
    <w:uiPriority w:val="22"/>
    <w:qFormat/>
    <w:rsid w:val="005A5C2F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A750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A75047"/>
  </w:style>
  <w:style w:type="paragraph" w:styleId="Pidipagina">
    <w:name w:val="footer"/>
    <w:basedOn w:val="Normale"/>
    <w:link w:val="PidipaginaCarattere"/>
    <w:uiPriority w:val="99"/>
    <w:unhideWhenUsed/>
    <w:rsid w:val="00A750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A750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3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2</Pages>
  <Words>1255</Words>
  <Characters>7157</Characters>
  <Application>Microsoft Macintosh Word</Application>
  <DocSecurity>0</DocSecurity>
  <Lines>59</Lines>
  <Paragraphs>16</Paragraphs>
  <ScaleCrop>false</ScaleCrop>
  <Company>PressArt</Company>
  <LinksUpToDate>false</LinksUpToDate>
  <CharactersWithSpaces>8396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Anna Orsi Galimberti</cp:lastModifiedBy>
  <cp:revision>24</cp:revision>
  <dcterms:created xsi:type="dcterms:W3CDTF">2022-11-16T17:34:00Z</dcterms:created>
  <dcterms:modified xsi:type="dcterms:W3CDTF">2022-11-18T13:31:00Z</dcterms:modified>
</cp:coreProperties>
</file>